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9F" w:rsidRDefault="00CB119F" w:rsidP="00CB119F">
      <w:pPr>
        <w:pStyle w:val="Default"/>
      </w:pPr>
    </w:p>
    <w:tbl>
      <w:tblPr>
        <w:tblW w:w="0" w:type="auto"/>
        <w:tblLook w:val="0000"/>
      </w:tblPr>
      <w:tblGrid>
        <w:gridCol w:w="5328"/>
        <w:gridCol w:w="4248"/>
      </w:tblGrid>
      <w:tr w:rsidR="00CB119F" w:rsidTr="00CE1412">
        <w:trPr>
          <w:trHeight w:val="1559"/>
        </w:trPr>
        <w:tc>
          <w:tcPr>
            <w:tcW w:w="9576" w:type="dxa"/>
            <w:gridSpan w:val="2"/>
            <w:tcBorders>
              <w:top w:val="single" w:sz="16" w:space="0" w:color="000000"/>
              <w:left w:val="single" w:sz="16" w:space="0" w:color="000000"/>
              <w:bottom w:val="single" w:sz="16" w:space="0" w:color="000000"/>
              <w:right w:val="single" w:sz="16" w:space="0" w:color="000000"/>
            </w:tcBorders>
          </w:tcPr>
          <w:p w:rsidR="00CB119F" w:rsidRDefault="00CB119F" w:rsidP="00CE1412">
            <w:pPr>
              <w:pStyle w:val="Default"/>
              <w:jc w:val="center"/>
              <w:rPr>
                <w:sz w:val="28"/>
                <w:szCs w:val="28"/>
              </w:rPr>
            </w:pPr>
            <w:r>
              <w:rPr>
                <w:sz w:val="28"/>
                <w:szCs w:val="28"/>
              </w:rPr>
              <w:t xml:space="preserve"> </w:t>
            </w:r>
          </w:p>
          <w:p w:rsidR="00CB119F" w:rsidRDefault="00CB119F" w:rsidP="00CE1412">
            <w:pPr>
              <w:pStyle w:val="Default"/>
              <w:jc w:val="center"/>
              <w:rPr>
                <w:sz w:val="28"/>
                <w:szCs w:val="28"/>
              </w:rPr>
            </w:pPr>
            <w:r>
              <w:rPr>
                <w:sz w:val="28"/>
                <w:szCs w:val="28"/>
              </w:rPr>
              <w:t xml:space="preserve"> </w:t>
            </w:r>
          </w:p>
          <w:p w:rsidR="00CB119F" w:rsidRDefault="00CB119F" w:rsidP="00CE1412">
            <w:pPr>
              <w:pStyle w:val="Default"/>
              <w:jc w:val="center"/>
              <w:rPr>
                <w:sz w:val="28"/>
                <w:szCs w:val="28"/>
              </w:rPr>
            </w:pPr>
            <w:r>
              <w:rPr>
                <w:sz w:val="28"/>
                <w:szCs w:val="28"/>
              </w:rPr>
              <w:t xml:space="preserve">Lesson Plan Title:  </w:t>
            </w:r>
            <w:r w:rsidR="00F64A0C">
              <w:rPr>
                <w:sz w:val="28"/>
                <w:szCs w:val="28"/>
              </w:rPr>
              <w:t xml:space="preserve">Friction and </w:t>
            </w:r>
            <w:r w:rsidR="00C53073">
              <w:rPr>
                <w:sz w:val="28"/>
                <w:szCs w:val="28"/>
              </w:rPr>
              <w:t>a Toboggan</w:t>
            </w:r>
          </w:p>
          <w:p w:rsidR="00CB119F" w:rsidRDefault="00CB119F" w:rsidP="00CE1412">
            <w:pPr>
              <w:pStyle w:val="Default"/>
            </w:pPr>
          </w:p>
          <w:p w:rsidR="00CB119F" w:rsidRDefault="00CB119F" w:rsidP="00CE1412">
            <w:pPr>
              <w:pStyle w:val="Default"/>
            </w:pPr>
            <w:r>
              <w:t xml:space="preserve"> </w:t>
            </w:r>
          </w:p>
        </w:tc>
      </w:tr>
      <w:tr w:rsidR="00CB119F" w:rsidTr="00CE1412">
        <w:trPr>
          <w:trHeight w:val="594"/>
        </w:trPr>
        <w:tc>
          <w:tcPr>
            <w:tcW w:w="9576" w:type="dxa"/>
            <w:gridSpan w:val="2"/>
            <w:tcBorders>
              <w:top w:val="single" w:sz="16"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Developed by: </w:t>
            </w:r>
            <w:r w:rsidRPr="00244396">
              <w:rPr>
                <w:bCs/>
              </w:rPr>
              <w:t>Martha Dobson</w:t>
            </w:r>
            <w:r>
              <w:rPr>
                <w:bCs/>
              </w:rPr>
              <w:t>, 2011 Iditarod Teacher on the Trail™  created Jan. 2017</w:t>
            </w:r>
          </w:p>
          <w:p w:rsidR="00CB119F" w:rsidRDefault="00CB119F" w:rsidP="00CE1412">
            <w:pPr>
              <w:pStyle w:val="Default"/>
            </w:pPr>
            <w:r>
              <w:t xml:space="preserve"> </w:t>
            </w:r>
          </w:p>
        </w:tc>
      </w:tr>
      <w:tr w:rsidR="00CB119F" w:rsidTr="00CE1412">
        <w:trPr>
          <w:trHeight w:val="59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Discipline / Subject:  </w:t>
            </w:r>
            <w:r w:rsidR="00F64A0C">
              <w:rPr>
                <w:bCs/>
              </w:rPr>
              <w:t>Science</w:t>
            </w:r>
          </w:p>
          <w:p w:rsidR="00CB119F" w:rsidRDefault="00CB119F" w:rsidP="00CE1412">
            <w:pPr>
              <w:pStyle w:val="Default"/>
            </w:pPr>
            <w:r>
              <w:t xml:space="preserve"> </w:t>
            </w:r>
          </w:p>
        </w:tc>
      </w:tr>
      <w:tr w:rsidR="00CB119F" w:rsidTr="00CE1412">
        <w:trPr>
          <w:trHeight w:val="59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F64A0C">
            <w:pPr>
              <w:pStyle w:val="Default"/>
            </w:pPr>
            <w:r>
              <w:rPr>
                <w:b/>
                <w:bCs/>
              </w:rPr>
              <w:t xml:space="preserve">Topic: </w:t>
            </w:r>
            <w:r w:rsidR="00F64A0C">
              <w:rPr>
                <w:bCs/>
              </w:rPr>
              <w:t>Friction</w:t>
            </w:r>
          </w:p>
        </w:tc>
      </w:tr>
      <w:tr w:rsidR="00CB119F" w:rsidTr="00CE1412">
        <w:trPr>
          <w:trHeight w:val="59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296106">
            <w:pPr>
              <w:pStyle w:val="Default"/>
            </w:pPr>
            <w:r>
              <w:rPr>
                <w:b/>
                <w:bCs/>
              </w:rPr>
              <w:t xml:space="preserve">Grade Level: </w:t>
            </w:r>
            <w:r w:rsidR="00296106">
              <w:rPr>
                <w:bCs/>
              </w:rPr>
              <w:t>Sixth-Eighth</w:t>
            </w:r>
            <w:r>
              <w:rPr>
                <w:bCs/>
              </w:rPr>
              <w:t xml:space="preserve"> </w:t>
            </w:r>
            <w:r w:rsidR="00F64A0C">
              <w:rPr>
                <w:bCs/>
              </w:rPr>
              <w:t>grade</w:t>
            </w:r>
            <w:r w:rsidR="00296106">
              <w:rPr>
                <w:bCs/>
              </w:rPr>
              <w:t>s</w:t>
            </w:r>
          </w:p>
        </w:tc>
      </w:tr>
      <w:tr w:rsidR="00CB119F" w:rsidTr="00CE1412">
        <w:trPr>
          <w:trHeight w:val="48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Pr="00B77C93" w:rsidRDefault="00CB119F" w:rsidP="00CE1412">
            <w:pPr>
              <w:pStyle w:val="Default"/>
              <w:rPr>
                <w:bCs/>
              </w:rPr>
            </w:pPr>
            <w:r>
              <w:rPr>
                <w:b/>
                <w:bCs/>
              </w:rPr>
              <w:t xml:space="preserve">Resources / References / Materials Teacher Needs: </w:t>
            </w:r>
            <w:r w:rsidR="00296106">
              <w:rPr>
                <w:b/>
                <w:bCs/>
              </w:rPr>
              <w:t xml:space="preserve">Per pairs of students: </w:t>
            </w:r>
            <w:r w:rsidR="00C53073">
              <w:t xml:space="preserve">plastic toboggan sleds, 20 pounds of weight (books), access to different surfaces such as grass, concrete or asphalt, carpet, tile or linoleum, gravel, dirt, sand. </w:t>
            </w:r>
            <w:r w:rsidR="00F64A0C">
              <w:t xml:space="preserve">Native Alaskan site:  </w:t>
            </w:r>
            <w:hyperlink r:id="rId4" w:history="1">
              <w:r w:rsidR="00F64A0C">
                <w:rPr>
                  <w:rStyle w:val="Hyperlink"/>
                  <w:b/>
                  <w:bCs/>
                  <w:color w:val="FF0000"/>
                </w:rPr>
                <w:t>http://www.ankn.uaf.edu/publications/VS/dogsleds.html</w:t>
              </w:r>
            </w:hyperlink>
            <w:r w:rsidR="00F64A0C">
              <w:t>,</w:t>
            </w:r>
          </w:p>
          <w:p w:rsidR="00CB119F" w:rsidRDefault="00CB119F" w:rsidP="00CE1412">
            <w:pPr>
              <w:pStyle w:val="Default"/>
            </w:pPr>
            <w:r>
              <w:t xml:space="preserve"> </w:t>
            </w:r>
          </w:p>
        </w:tc>
      </w:tr>
      <w:tr w:rsidR="00CB119F" w:rsidTr="00CE1412">
        <w:trPr>
          <w:trHeight w:val="637"/>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Lesson Summary: </w:t>
            </w:r>
            <w:r w:rsidR="00F64A0C">
              <w:rPr>
                <w:b/>
                <w:bCs/>
              </w:rPr>
              <w:t xml:space="preserve">HYPOTHESIS: </w:t>
            </w:r>
            <w:r w:rsidR="00C53073">
              <w:t>Friction will be greater on some surfaces and lesser on other surfaces.</w:t>
            </w:r>
          </w:p>
        </w:tc>
      </w:tr>
      <w:tr w:rsidR="00CB119F" w:rsidTr="00CE1412">
        <w:trPr>
          <w:trHeight w:val="84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Standards Addressed: (Local, State, or National) </w:t>
            </w:r>
          </w:p>
          <w:p w:rsidR="00CB119F" w:rsidRDefault="00CB119F" w:rsidP="00F64A0C">
            <w:pPr>
              <w:pStyle w:val="Default"/>
            </w:pPr>
            <w:r>
              <w:t xml:space="preserve">1.  </w:t>
            </w:r>
            <w:bookmarkStart w:id="0" w:name="CCSS.ELA-Literacy.RST.6-8.3"/>
            <w:r w:rsidR="00F64A0C">
              <w:fldChar w:fldCharType="begin"/>
            </w:r>
            <w:r w:rsidR="00F64A0C">
              <w:instrText xml:space="preserve"> HYPERLINK "http://www.corestandards.org/ELA-Literacy/RST/6-8/3/" </w:instrText>
            </w:r>
            <w:r w:rsidR="00F64A0C">
              <w:fldChar w:fldCharType="separate"/>
            </w:r>
            <w:r w:rsidR="00F64A0C">
              <w:rPr>
                <w:rStyle w:val="Hyperlink"/>
              </w:rPr>
              <w:t>CCSS.ELA-Literacy.RST.6-8.3</w:t>
            </w:r>
            <w:r w:rsidR="00F64A0C">
              <w:fldChar w:fldCharType="end"/>
            </w:r>
            <w:bookmarkEnd w:id="0"/>
            <w:r w:rsidR="00F64A0C">
              <w:br/>
              <w:t>Follow precisely a multistep procedure when carrying out experiments, taking measurements, or performing technical tasks.</w:t>
            </w:r>
          </w:p>
          <w:p w:rsidR="00F64A0C" w:rsidRDefault="00F64A0C" w:rsidP="00F64A0C">
            <w:pPr>
              <w:pStyle w:val="Default"/>
            </w:pPr>
            <w:r>
              <w:t xml:space="preserve">2.  </w:t>
            </w:r>
            <w:bookmarkStart w:id="1" w:name="CCSS.ELA-Literacy.RST.6-8.4"/>
            <w:r>
              <w:fldChar w:fldCharType="begin"/>
            </w:r>
            <w:r>
              <w:instrText xml:space="preserve"> HYPERLINK "http://www.corestandards.org/ELA-Literacy/RST/6-8/4/" </w:instrText>
            </w:r>
            <w:r>
              <w:fldChar w:fldCharType="separate"/>
            </w:r>
            <w:r>
              <w:rPr>
                <w:rStyle w:val="Hyperlink"/>
              </w:rPr>
              <w:t>CCSS.ELA-Literacy.RST.6-8.4</w:t>
            </w:r>
            <w:r>
              <w:fldChar w:fldCharType="end"/>
            </w:r>
            <w:bookmarkEnd w:id="1"/>
            <w:r>
              <w:br/>
              <w:t xml:space="preserve">Determine the meaning of symbols, key terms, and other domain-specific words and phrases as they are used in a specific scientific or technical context relevant to </w:t>
            </w:r>
            <w:r>
              <w:rPr>
                <w:rStyle w:val="Emphasis"/>
              </w:rPr>
              <w:t>grades 6-8 texts and topics</w:t>
            </w:r>
            <w:r>
              <w:t>.</w:t>
            </w:r>
          </w:p>
          <w:p w:rsidR="00F64A0C" w:rsidRDefault="00F64A0C" w:rsidP="00F64A0C">
            <w:pPr>
              <w:pStyle w:val="Default"/>
            </w:pPr>
            <w:r>
              <w:t xml:space="preserve">3.  </w:t>
            </w:r>
            <w:bookmarkStart w:id="2" w:name="CCSS.ELA-Literacy.RST.6-8.9"/>
            <w:r>
              <w:fldChar w:fldCharType="begin"/>
            </w:r>
            <w:r>
              <w:instrText xml:space="preserve"> HYPERLINK "http://www.corestandards.org/ELA-Literacy/RST/6-8/9/" </w:instrText>
            </w:r>
            <w:r>
              <w:fldChar w:fldCharType="separate"/>
            </w:r>
            <w:r>
              <w:rPr>
                <w:rStyle w:val="Hyperlink"/>
              </w:rPr>
              <w:t>CCSS.ELA-Literacy.RST.6-8.9</w:t>
            </w:r>
            <w:r>
              <w:fldChar w:fldCharType="end"/>
            </w:r>
            <w:bookmarkEnd w:id="2"/>
            <w:r>
              <w:br/>
              <w:t>Compare and contrast the information gained from experiments, simulations, video, or multimedia sources with that gained from reading a text on the same topic.</w:t>
            </w:r>
          </w:p>
        </w:tc>
      </w:tr>
      <w:tr w:rsidR="00CB119F" w:rsidTr="00CE1412">
        <w:trPr>
          <w:trHeight w:val="1330"/>
        </w:trPr>
        <w:tc>
          <w:tcPr>
            <w:tcW w:w="5328" w:type="dxa"/>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Learning objectives:  </w:t>
            </w:r>
          </w:p>
          <w:p w:rsidR="00F64A0C" w:rsidRDefault="00CB119F" w:rsidP="00F64A0C">
            <w:pPr>
              <w:pStyle w:val="Default"/>
            </w:pPr>
            <w:r>
              <w:t xml:space="preserve">1. </w:t>
            </w:r>
            <w:r w:rsidR="00F64A0C">
              <w:t>The learner will explore friction and the effects of various surfaces on friction.</w:t>
            </w:r>
          </w:p>
          <w:p w:rsidR="00F64A0C" w:rsidRDefault="00F64A0C" w:rsidP="00F64A0C">
            <w:pPr>
              <w:pStyle w:val="Default"/>
            </w:pPr>
            <w:r>
              <w:t>2. The learner will define static and kinetic friction.</w:t>
            </w:r>
          </w:p>
          <w:p w:rsidR="00296106" w:rsidRDefault="00296106" w:rsidP="00F64A0C">
            <w:pPr>
              <w:pStyle w:val="Default"/>
            </w:pPr>
            <w:r>
              <w:t>3. The learner will perform and summarize an experiment in the scientific method.</w:t>
            </w:r>
          </w:p>
          <w:p w:rsidR="00CB119F" w:rsidRDefault="00CB119F" w:rsidP="00CE1412">
            <w:pPr>
              <w:pStyle w:val="Default"/>
            </w:pPr>
          </w:p>
        </w:tc>
        <w:tc>
          <w:tcPr>
            <w:tcW w:w="4248" w:type="dxa"/>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Assessment: </w:t>
            </w:r>
          </w:p>
          <w:p w:rsidR="00CB119F" w:rsidRDefault="00CB119F" w:rsidP="00296106">
            <w:pPr>
              <w:pStyle w:val="Default"/>
            </w:pPr>
            <w:r>
              <w:t>Method of assessment for learning—</w:t>
            </w:r>
            <w:r w:rsidR="00296106">
              <w:t>Assess the accuracy of the scientific method and written record of the experiment.</w:t>
            </w:r>
            <w:r>
              <w:t xml:space="preserve"> </w:t>
            </w:r>
          </w:p>
        </w:tc>
      </w:tr>
      <w:tr w:rsidR="00CB119F" w:rsidTr="00CE1412">
        <w:trPr>
          <w:trHeight w:val="1177"/>
        </w:trPr>
        <w:tc>
          <w:tcPr>
            <w:tcW w:w="9576" w:type="dxa"/>
            <w:gridSpan w:val="2"/>
            <w:tcBorders>
              <w:top w:val="single" w:sz="8" w:space="0" w:color="000000"/>
              <w:left w:val="single" w:sz="8" w:space="0" w:color="000000"/>
              <w:bottom w:val="single" w:sz="8" w:space="0" w:color="000000"/>
              <w:right w:val="single" w:sz="8" w:space="0" w:color="000000"/>
            </w:tcBorders>
          </w:tcPr>
          <w:p w:rsidR="00C53073" w:rsidRDefault="00CB119F" w:rsidP="00C53073">
            <w:pPr>
              <w:pStyle w:val="Default"/>
              <w:rPr>
                <w:b/>
                <w:bCs/>
              </w:rPr>
            </w:pPr>
            <w:r>
              <w:rPr>
                <w:b/>
                <w:bCs/>
              </w:rPr>
              <w:t xml:space="preserve">Procedural Activities </w:t>
            </w:r>
          </w:p>
          <w:p w:rsidR="00C53073" w:rsidRPr="00C53073" w:rsidRDefault="00CB119F" w:rsidP="00C53073">
            <w:pPr>
              <w:pStyle w:val="Default"/>
              <w:rPr>
                <w:b/>
                <w:bCs/>
              </w:rPr>
            </w:pPr>
            <w:r>
              <w:t xml:space="preserve">1.  </w:t>
            </w:r>
            <w:r w:rsidR="00C53073">
              <w:t>Students work in pairs. NOTE: If there aren’t enough toboggans for all the pairs to do this simultaneously, organize this experiment as a station. Enlist adult volunteers to supervise it or other students who are doing activities at other stations.</w:t>
            </w:r>
            <w:r w:rsidR="00C53073">
              <w:br/>
              <w:t xml:space="preserve">2. Go to the first surface to be used. Load the toboggan with 20 pounds of weight. Students should discuss and identify why 20 pounds of weight is used (to make the energy required of </w:t>
            </w:r>
            <w:r w:rsidR="00C53073">
              <w:lastRenderedPageBreak/>
              <w:t>them to cause the toboggan to change from a static friction to a kinetic energy more noticeable to the students).</w:t>
            </w:r>
          </w:p>
          <w:p w:rsidR="00C53073" w:rsidRDefault="00C53073" w:rsidP="00C53073">
            <w:pPr>
              <w:pStyle w:val="NormalWeb"/>
            </w:pPr>
            <w:r>
              <w:t>3. Each student pulls the toboggan on its surface until it just begins to move. Emphasize the constant of using the same amount of energy; they pull only until it starts to move. (No jerking hard, no digging in their feet to pull, no running, etc.) Students rate their own effort as more or less effort required to move the sled. The partner records what the student reports.</w:t>
            </w:r>
          </w:p>
          <w:p w:rsidR="00C53073" w:rsidRDefault="00C53073" w:rsidP="00C53073">
            <w:pPr>
              <w:pStyle w:val="NormalWeb"/>
            </w:pPr>
            <w:r>
              <w:t>4. Repeat this on the each surface that has been chosen to test.</w:t>
            </w:r>
          </w:p>
          <w:p w:rsidR="00C53073" w:rsidRDefault="00C53073" w:rsidP="00C53073">
            <w:pPr>
              <w:pStyle w:val="NormalWeb"/>
              <w:rPr>
                <w:i/>
              </w:rPr>
            </w:pPr>
            <w:r>
              <w:t xml:space="preserve">Each student represents their own data in a chart labeled More Effort to Move and Less Effort to Move, recording the surface in the appropriate column. </w:t>
            </w:r>
            <w:r>
              <w:rPr>
                <w:i/>
              </w:rPr>
              <w:t>See chart below.</w:t>
            </w:r>
          </w:p>
          <w:p w:rsidR="00CB119F" w:rsidRDefault="00C53073" w:rsidP="00C53073">
            <w:pPr>
              <w:pStyle w:val="NormalWeb"/>
            </w:pPr>
            <w:r>
              <w:t>5.  Collate the individuals' data into one chart. EXAMPLE: Carpet surface required less effort. Write Carpet in the Less Effort to Move and then use tally marks to represent the number of students reporting Carpet as requiring Less Effort to Move.</w:t>
            </w:r>
          </w:p>
          <w:p w:rsidR="00C53073" w:rsidRDefault="00C53073" w:rsidP="00C53073">
            <w:pPr>
              <w:pStyle w:val="NormalWeb"/>
            </w:pPr>
            <w:r>
              <w:t>6. Students discuss the collated chart and point out observations and any unexpected information the chart reflects.</w:t>
            </w:r>
          </w:p>
          <w:p w:rsidR="001C1477" w:rsidRDefault="001C1477" w:rsidP="001C1477">
            <w:pPr>
              <w:pStyle w:val="NormalWeb"/>
              <w:jc w:val="both"/>
            </w:pPr>
            <w:r>
              <w:t xml:space="preserve">7. </w:t>
            </w:r>
            <w:r>
              <w:rPr>
                <w:rStyle w:val="Strong"/>
              </w:rPr>
              <w:t>QUESTIONS</w:t>
            </w:r>
            <w:r>
              <w:t xml:space="preserve"> to talk about: Remember that the variable is the surface the toboggan is on.</w:t>
            </w:r>
          </w:p>
          <w:p w:rsidR="001C1477" w:rsidRDefault="001C1477" w:rsidP="001C1477">
            <w:pPr>
              <w:pStyle w:val="NormalWeb"/>
              <w:jc w:val="both"/>
            </w:pPr>
            <w:r>
              <w:t>• What quality does a surface have that caused you to use less effort to move the toboggan? (Smoothness, slickness. These qualities mean less friction.)</w:t>
            </w:r>
          </w:p>
          <w:p w:rsidR="001C1477" w:rsidRDefault="001C1477" w:rsidP="001C1477">
            <w:pPr>
              <w:pStyle w:val="NormalWeb"/>
              <w:jc w:val="both"/>
            </w:pPr>
            <w:r>
              <w:t>• Is less friction advantageous or not advantageous? (Race car drivers want to have more friction so they can drive the cars faster or hold the turns in the race track better. A sled dog team wants more friction for the same reasons.)</w:t>
            </w:r>
          </w:p>
          <w:p w:rsidR="001C1477" w:rsidRDefault="001C1477" w:rsidP="001C1477">
            <w:pPr>
              <w:pStyle w:val="NormalWeb"/>
              <w:jc w:val="both"/>
            </w:pPr>
            <w:r>
              <w:t>• Can friction become so great that it is not advantageous? What surfaces during a sled dog race could be advantageous for a team? In 2014, there was little to no snow in the Dalzell Gorge; it was bare dirt and roots. Teams traveled much faster, and out of control, on that surface. Discuss the friction on that trail in terms of the dogs and sled. (Friction on bare dirt was greater for the sled and greater for the dogs. The greater friction for the dogs enabled them to go faster.)</w:t>
            </w:r>
          </w:p>
          <w:p w:rsidR="001C1477" w:rsidRDefault="001C1477" w:rsidP="001C1477">
            <w:pPr>
              <w:pStyle w:val="NormalWeb"/>
              <w:jc w:val="both"/>
            </w:pPr>
            <w:r>
              <w:t xml:space="preserve">• What could be done to a sled to increase friction to slow the team? (Wrap the runners with chain.) What can be done with a dog team to decrease their effect on the speed? (Disconnect some of the </w:t>
            </w:r>
            <w:proofErr w:type="spellStart"/>
            <w:r>
              <w:t>tuglines</w:t>
            </w:r>
            <w:proofErr w:type="spellEnd"/>
            <w:r>
              <w:t xml:space="preserve"> from the dogs to the </w:t>
            </w:r>
            <w:proofErr w:type="spellStart"/>
            <w:r>
              <w:t>gangline</w:t>
            </w:r>
            <w:proofErr w:type="spellEnd"/>
            <w:r>
              <w:t xml:space="preserve"> in order to reduce the amount of the dog’s energy transferred to the </w:t>
            </w:r>
            <w:proofErr w:type="spellStart"/>
            <w:r>
              <w:t>gangline</w:t>
            </w:r>
            <w:proofErr w:type="spellEnd"/>
            <w:r>
              <w:t>.)</w:t>
            </w:r>
          </w:p>
          <w:p w:rsidR="001C1477" w:rsidRDefault="001C1477" w:rsidP="001C1477">
            <w:pPr>
              <w:pStyle w:val="NormalWeb"/>
              <w:jc w:val="both"/>
            </w:pPr>
            <w:r>
              <w:t xml:space="preserve">8. </w:t>
            </w:r>
            <w:r>
              <w:rPr>
                <w:rStyle w:val="Strong"/>
              </w:rPr>
              <w:t>Summarize</w:t>
            </w:r>
            <w:r>
              <w:t xml:space="preserve"> the experiment in regards to friction. Summaries should contain correct scientific language. Younger students can use a word box to help them write their summaries while older students write summaries without the aid of a word box.</w:t>
            </w:r>
          </w:p>
          <w:p w:rsidR="001C1477" w:rsidRDefault="001C1477" w:rsidP="00C53073">
            <w:pPr>
              <w:pStyle w:val="NormalWeb"/>
            </w:pPr>
          </w:p>
        </w:tc>
      </w:tr>
      <w:tr w:rsidR="00CB119F" w:rsidTr="00CE1412">
        <w:trPr>
          <w:trHeight w:val="48"/>
        </w:trPr>
        <w:tc>
          <w:tcPr>
            <w:tcW w:w="9576" w:type="dxa"/>
            <w:gridSpan w:val="2"/>
            <w:tcBorders>
              <w:top w:val="single" w:sz="8" w:space="0" w:color="000000"/>
              <w:left w:val="single" w:sz="8" w:space="0" w:color="000000"/>
              <w:bottom w:val="single" w:sz="8" w:space="0" w:color="000000"/>
              <w:right w:val="single" w:sz="8" w:space="0" w:color="000000"/>
            </w:tcBorders>
          </w:tcPr>
          <w:p w:rsidR="00296106" w:rsidRPr="00B77C93" w:rsidRDefault="00CB119F" w:rsidP="00296106">
            <w:pPr>
              <w:pStyle w:val="Default"/>
              <w:rPr>
                <w:bCs/>
              </w:rPr>
            </w:pPr>
            <w:r>
              <w:rPr>
                <w:b/>
                <w:bCs/>
              </w:rPr>
              <w:lastRenderedPageBreak/>
              <w:t xml:space="preserve">Materials Students Need: </w:t>
            </w:r>
            <w:r w:rsidR="001C1477">
              <w:t xml:space="preserve">plastic toboggan sleds, 20 pounds of weight (books), access to </w:t>
            </w:r>
            <w:r w:rsidR="001C1477">
              <w:lastRenderedPageBreak/>
              <w:t xml:space="preserve">different surfaces such as grass, concrete or asphalt, carpet, tile or linoleum, gravel, dirt, sand. </w:t>
            </w:r>
            <w:r w:rsidR="00296106">
              <w:t xml:space="preserve">Native Alaskan site:  </w:t>
            </w:r>
            <w:hyperlink r:id="rId5" w:history="1">
              <w:r w:rsidR="00296106">
                <w:rPr>
                  <w:rStyle w:val="Hyperlink"/>
                  <w:b/>
                  <w:bCs/>
                  <w:color w:val="FF0000"/>
                </w:rPr>
                <w:t>http://www.ankn.uaf.edu/publications/VS/dogsleds.html</w:t>
              </w:r>
            </w:hyperlink>
            <w:r w:rsidR="00296106">
              <w:t>,</w:t>
            </w:r>
          </w:p>
          <w:p w:rsidR="00CB119F" w:rsidRPr="00012C55" w:rsidRDefault="00296106" w:rsidP="00CE1412">
            <w:pPr>
              <w:pStyle w:val="Default"/>
              <w:rPr>
                <w:bCs/>
              </w:rPr>
            </w:pPr>
            <w:r>
              <w:rPr>
                <w:bCs/>
              </w:rPr>
              <w:t>Pencil, paper.</w:t>
            </w:r>
          </w:p>
          <w:p w:rsidR="00CB119F" w:rsidRDefault="00CB119F" w:rsidP="00CE1412">
            <w:pPr>
              <w:pStyle w:val="Default"/>
            </w:pPr>
          </w:p>
        </w:tc>
      </w:tr>
      <w:tr w:rsidR="00CB119F" w:rsidTr="00296106">
        <w:trPr>
          <w:trHeight w:val="1321"/>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296106">
            <w:pPr>
              <w:pStyle w:val="Default"/>
            </w:pPr>
            <w:r>
              <w:rPr>
                <w:b/>
                <w:bCs/>
              </w:rPr>
              <w:lastRenderedPageBreak/>
              <w:t xml:space="preserve">Technology Utilized to Enhance Learning: </w:t>
            </w:r>
            <w:r>
              <w:rPr>
                <w:bCs/>
              </w:rPr>
              <w:t>Computer, one-to-one technology as available</w:t>
            </w:r>
            <w:r w:rsidR="00296106">
              <w:rPr>
                <w:bCs/>
              </w:rPr>
              <w:t xml:space="preserve"> to record information as an option to paper and pencil. Also use computer to access the University of Alaska Fairbanks publication listed above.</w:t>
            </w:r>
          </w:p>
        </w:tc>
      </w:tr>
      <w:tr w:rsidR="00CB119F" w:rsidTr="00CE1412">
        <w:trPr>
          <w:trHeight w:val="538"/>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296106">
            <w:pPr>
              <w:pStyle w:val="Default"/>
            </w:pPr>
            <w:r>
              <w:rPr>
                <w:b/>
                <w:bCs/>
              </w:rPr>
              <w:t xml:space="preserve">Other Information </w:t>
            </w:r>
            <w:r w:rsidR="001C1477">
              <w:t xml:space="preserve">Scientists have to be able to write clearly in order to communicate the results of their work to others. In this summarizing  activity, students practice writing clearly to communicate. Another job area, technical writing, requires clear, concise writing, usually in an industry like computers or engineering. Technical writers work with journal articles, instruction manuals and other documents that clearly communicate information to others. http://www.bls.gov/ooh/Media-and-Communication/Technical-writers.htm  </w:t>
            </w:r>
            <w:r w:rsidR="001C1477">
              <w:rPr>
                <w:rStyle w:val="Emphasis"/>
              </w:rPr>
              <w:t>Going to this link takes you to a site outside of our website.  We are not responsible for content</w:t>
            </w:r>
          </w:p>
        </w:tc>
      </w:tr>
      <w:tr w:rsidR="00CB119F" w:rsidTr="00CE1412">
        <w:trPr>
          <w:trHeight w:val="1465"/>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1C1477">
            <w:pPr>
              <w:pStyle w:val="Default"/>
            </w:pPr>
            <w:r>
              <w:rPr>
                <w:b/>
                <w:bCs/>
              </w:rPr>
              <w:t xml:space="preserve">Modifications for special learners/ Enrichment Opportunities </w:t>
            </w:r>
            <w:r w:rsidR="00296106">
              <w:rPr>
                <w:b/>
                <w:bCs/>
              </w:rPr>
              <w:t xml:space="preserve"> </w:t>
            </w:r>
            <w:r w:rsidR="00296106" w:rsidRPr="00296106">
              <w:rPr>
                <w:bCs/>
              </w:rPr>
              <w:t>Students work in pairs.</w:t>
            </w:r>
            <w:r w:rsidR="00296106">
              <w:rPr>
                <w:b/>
                <w:bCs/>
              </w:rPr>
              <w:t xml:space="preserve">  </w:t>
            </w:r>
            <w:r w:rsidR="001C1477">
              <w:t>Video students moving the toboggans. Create a video montage. Display the individual charts and summaries. Invite a scientist or technical write to speak to your class</w:t>
            </w:r>
            <w:r w:rsidR="00296106" w:rsidRPr="00296106">
              <w:rPr>
                <w:bCs/>
              </w:rPr>
              <w:t>.</w:t>
            </w:r>
          </w:p>
        </w:tc>
      </w:tr>
    </w:tbl>
    <w:p w:rsidR="00CB119F" w:rsidRDefault="00CB119F" w:rsidP="00CB119F">
      <w:pPr>
        <w:jc w:val="center"/>
        <w:rPr>
          <w:sz w:val="32"/>
          <w:szCs w:val="32"/>
        </w:rPr>
      </w:pPr>
    </w:p>
    <w:p w:rsidR="00CB119F" w:rsidRDefault="00CB119F" w:rsidP="00CB119F">
      <w:pPr>
        <w:jc w:val="center"/>
        <w:rPr>
          <w:sz w:val="32"/>
          <w:szCs w:val="32"/>
        </w:rPr>
      </w:pPr>
    </w:p>
    <w:p w:rsidR="00C53073" w:rsidRDefault="00C53073" w:rsidP="00CB119F">
      <w:pPr>
        <w:jc w:val="center"/>
        <w:rPr>
          <w:sz w:val="32"/>
          <w:szCs w:val="32"/>
        </w:rPr>
      </w:pPr>
    </w:p>
    <w:p w:rsidR="00C53073" w:rsidRDefault="00C53073" w:rsidP="00CB119F">
      <w:pPr>
        <w:jc w:val="center"/>
        <w:rPr>
          <w:sz w:val="32"/>
          <w:szCs w:val="32"/>
        </w:rPr>
      </w:pPr>
    </w:p>
    <w:p w:rsidR="00C53073" w:rsidRDefault="00C53073" w:rsidP="00CB119F">
      <w:pPr>
        <w:jc w:val="center"/>
        <w:rPr>
          <w:sz w:val="32"/>
          <w:szCs w:val="32"/>
        </w:rPr>
      </w:pPr>
    </w:p>
    <w:tbl>
      <w:tblPr>
        <w:tblW w:w="79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75"/>
        <w:gridCol w:w="4295"/>
      </w:tblGrid>
      <w:tr w:rsidR="00C53073" w:rsidRPr="00C53073" w:rsidTr="00C53073">
        <w:trPr>
          <w:tblCellSpacing w:w="15" w:type="dxa"/>
        </w:trPr>
        <w:tc>
          <w:tcPr>
            <w:tcW w:w="0" w:type="auto"/>
            <w:vAlign w:val="center"/>
            <w:hideMark/>
          </w:tcPr>
          <w:p w:rsidR="00C53073" w:rsidRPr="00C53073" w:rsidRDefault="00C53073" w:rsidP="00C53073">
            <w:pPr>
              <w:jc w:val="center"/>
            </w:pPr>
            <w:r w:rsidRPr="00C53073">
              <w:t>More Effort to Move</w:t>
            </w:r>
          </w:p>
        </w:tc>
        <w:tc>
          <w:tcPr>
            <w:tcW w:w="0" w:type="auto"/>
            <w:vAlign w:val="center"/>
            <w:hideMark/>
          </w:tcPr>
          <w:p w:rsidR="00C53073" w:rsidRPr="00C53073" w:rsidRDefault="00C53073" w:rsidP="00C53073">
            <w:pPr>
              <w:jc w:val="center"/>
            </w:pPr>
            <w:r w:rsidRPr="00C53073">
              <w:t>Less Effort to Move</w:t>
            </w:r>
          </w:p>
        </w:tc>
      </w:tr>
      <w:tr w:rsidR="00C53073" w:rsidRPr="00C53073" w:rsidTr="00C53073">
        <w:trPr>
          <w:tblCellSpacing w:w="15" w:type="dxa"/>
        </w:trPr>
        <w:tc>
          <w:tcPr>
            <w:tcW w:w="0" w:type="auto"/>
            <w:vAlign w:val="center"/>
            <w:hideMark/>
          </w:tcPr>
          <w:p w:rsidR="00C53073" w:rsidRPr="00C53073" w:rsidRDefault="00C53073" w:rsidP="00C53073">
            <w:pPr>
              <w:jc w:val="center"/>
            </w:pPr>
            <w:r w:rsidRPr="00C53073">
              <w:t> </w:t>
            </w:r>
          </w:p>
        </w:tc>
        <w:tc>
          <w:tcPr>
            <w:tcW w:w="0" w:type="auto"/>
            <w:vAlign w:val="center"/>
            <w:hideMark/>
          </w:tcPr>
          <w:p w:rsidR="00C53073" w:rsidRPr="00C53073" w:rsidRDefault="00C53073" w:rsidP="00C53073">
            <w:pPr>
              <w:jc w:val="center"/>
            </w:pPr>
            <w:r w:rsidRPr="00C53073">
              <w:t> </w:t>
            </w:r>
          </w:p>
        </w:tc>
      </w:tr>
      <w:tr w:rsidR="00C53073" w:rsidRPr="00C53073" w:rsidTr="00C53073">
        <w:trPr>
          <w:tblCellSpacing w:w="15" w:type="dxa"/>
        </w:trPr>
        <w:tc>
          <w:tcPr>
            <w:tcW w:w="0" w:type="auto"/>
            <w:vAlign w:val="center"/>
            <w:hideMark/>
          </w:tcPr>
          <w:p w:rsidR="00C53073" w:rsidRPr="00C53073" w:rsidRDefault="00C53073" w:rsidP="00C53073">
            <w:pPr>
              <w:jc w:val="center"/>
            </w:pPr>
            <w:r w:rsidRPr="00C53073">
              <w:t> </w:t>
            </w:r>
          </w:p>
        </w:tc>
        <w:tc>
          <w:tcPr>
            <w:tcW w:w="0" w:type="auto"/>
            <w:vAlign w:val="center"/>
            <w:hideMark/>
          </w:tcPr>
          <w:p w:rsidR="00C53073" w:rsidRPr="00C53073" w:rsidRDefault="00C53073" w:rsidP="00C53073">
            <w:pPr>
              <w:jc w:val="center"/>
            </w:pPr>
            <w:r w:rsidRPr="00C53073">
              <w:t> </w:t>
            </w:r>
          </w:p>
        </w:tc>
      </w:tr>
      <w:tr w:rsidR="00C53073" w:rsidRPr="00C53073" w:rsidTr="00C53073">
        <w:trPr>
          <w:tblCellSpacing w:w="15" w:type="dxa"/>
        </w:trPr>
        <w:tc>
          <w:tcPr>
            <w:tcW w:w="0" w:type="auto"/>
            <w:vAlign w:val="center"/>
            <w:hideMark/>
          </w:tcPr>
          <w:p w:rsidR="00C53073" w:rsidRPr="00C53073" w:rsidRDefault="00C53073" w:rsidP="00C53073">
            <w:pPr>
              <w:jc w:val="center"/>
            </w:pPr>
            <w:r w:rsidRPr="00C53073">
              <w:t> </w:t>
            </w:r>
          </w:p>
        </w:tc>
        <w:tc>
          <w:tcPr>
            <w:tcW w:w="0" w:type="auto"/>
            <w:vAlign w:val="center"/>
            <w:hideMark/>
          </w:tcPr>
          <w:p w:rsidR="00C53073" w:rsidRPr="00C53073" w:rsidRDefault="00C53073" w:rsidP="00C53073">
            <w:pPr>
              <w:jc w:val="center"/>
            </w:pPr>
            <w:r w:rsidRPr="00C53073">
              <w:t> </w:t>
            </w:r>
          </w:p>
        </w:tc>
      </w:tr>
      <w:tr w:rsidR="00C53073" w:rsidRPr="00C53073" w:rsidTr="00C53073">
        <w:trPr>
          <w:tblCellSpacing w:w="15" w:type="dxa"/>
        </w:trPr>
        <w:tc>
          <w:tcPr>
            <w:tcW w:w="0" w:type="auto"/>
            <w:vAlign w:val="center"/>
            <w:hideMark/>
          </w:tcPr>
          <w:p w:rsidR="00C53073" w:rsidRPr="00C53073" w:rsidRDefault="00C53073" w:rsidP="00C53073">
            <w:pPr>
              <w:jc w:val="center"/>
            </w:pPr>
            <w:r w:rsidRPr="00C53073">
              <w:t> </w:t>
            </w:r>
          </w:p>
        </w:tc>
        <w:tc>
          <w:tcPr>
            <w:tcW w:w="0" w:type="auto"/>
            <w:vAlign w:val="center"/>
            <w:hideMark/>
          </w:tcPr>
          <w:p w:rsidR="00C53073" w:rsidRPr="00C53073" w:rsidRDefault="00C53073" w:rsidP="00C53073">
            <w:pPr>
              <w:jc w:val="center"/>
            </w:pPr>
            <w:r w:rsidRPr="00C53073">
              <w:t> </w:t>
            </w:r>
          </w:p>
        </w:tc>
      </w:tr>
      <w:tr w:rsidR="00C53073" w:rsidRPr="00C53073" w:rsidTr="00C53073">
        <w:trPr>
          <w:tblCellSpacing w:w="15" w:type="dxa"/>
        </w:trPr>
        <w:tc>
          <w:tcPr>
            <w:tcW w:w="0" w:type="auto"/>
            <w:vAlign w:val="center"/>
            <w:hideMark/>
          </w:tcPr>
          <w:p w:rsidR="00C53073" w:rsidRPr="00C53073" w:rsidRDefault="00C53073" w:rsidP="00C53073">
            <w:pPr>
              <w:jc w:val="center"/>
            </w:pPr>
            <w:r w:rsidRPr="00C53073">
              <w:t>                                                                              </w:t>
            </w:r>
          </w:p>
        </w:tc>
        <w:tc>
          <w:tcPr>
            <w:tcW w:w="0" w:type="auto"/>
            <w:vAlign w:val="center"/>
            <w:hideMark/>
          </w:tcPr>
          <w:p w:rsidR="00C53073" w:rsidRPr="00C53073" w:rsidRDefault="00C53073" w:rsidP="00C53073">
            <w:pPr>
              <w:jc w:val="center"/>
            </w:pPr>
            <w:r w:rsidRPr="00C53073">
              <w:t>                                                                      </w:t>
            </w:r>
          </w:p>
        </w:tc>
      </w:tr>
    </w:tbl>
    <w:p w:rsidR="00C53073" w:rsidRDefault="00C53073" w:rsidP="00CB119F">
      <w:pPr>
        <w:jc w:val="center"/>
        <w:rPr>
          <w:sz w:val="32"/>
          <w:szCs w:val="32"/>
        </w:rPr>
      </w:pPr>
    </w:p>
    <w:p w:rsidR="001C1477" w:rsidRDefault="001C1477" w:rsidP="00CB119F">
      <w:pPr>
        <w:jc w:val="center"/>
        <w:rPr>
          <w:sz w:val="32"/>
          <w:szCs w:val="32"/>
        </w:rPr>
      </w:pPr>
    </w:p>
    <w:p w:rsidR="001C1477" w:rsidRDefault="001C1477" w:rsidP="00CB119F">
      <w:pPr>
        <w:jc w:val="center"/>
        <w:rPr>
          <w:sz w:val="32"/>
          <w:szCs w:val="32"/>
        </w:rPr>
      </w:pPr>
    </w:p>
    <w:p w:rsidR="001C1477" w:rsidRDefault="001C1477" w:rsidP="00CB119F">
      <w:pPr>
        <w:jc w:val="center"/>
        <w:rPr>
          <w:sz w:val="32"/>
          <w:szCs w:val="32"/>
        </w:rPr>
      </w:pPr>
    </w:p>
    <w:p w:rsidR="001C1477" w:rsidRDefault="001C1477" w:rsidP="001C1477">
      <w:pPr>
        <w:rPr>
          <w:sz w:val="32"/>
          <w:szCs w:val="32"/>
        </w:rPr>
      </w:pPr>
      <w:r>
        <w:rPr>
          <w:rStyle w:val="Strong"/>
        </w:rPr>
        <w:t>WORD BOX:</w:t>
      </w:r>
      <w:r>
        <w:t xml:space="preserve"> friction, static friction, kinetic friction, effort, constants, variable, toboggan, weight, and the names of the surfaces used</w:t>
      </w:r>
    </w:p>
    <w:sectPr w:rsidR="001C1477" w:rsidSect="00842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119F"/>
    <w:rsid w:val="00012546"/>
    <w:rsid w:val="00013091"/>
    <w:rsid w:val="00014077"/>
    <w:rsid w:val="00024E70"/>
    <w:rsid w:val="00026240"/>
    <w:rsid w:val="0002671E"/>
    <w:rsid w:val="0003050E"/>
    <w:rsid w:val="00031AD1"/>
    <w:rsid w:val="000328B0"/>
    <w:rsid w:val="0004016C"/>
    <w:rsid w:val="000409CE"/>
    <w:rsid w:val="00042A09"/>
    <w:rsid w:val="00042B7B"/>
    <w:rsid w:val="00044BD1"/>
    <w:rsid w:val="000465BF"/>
    <w:rsid w:val="0005067E"/>
    <w:rsid w:val="00053CC9"/>
    <w:rsid w:val="00056237"/>
    <w:rsid w:val="00061778"/>
    <w:rsid w:val="00061C66"/>
    <w:rsid w:val="00062AEA"/>
    <w:rsid w:val="00063D71"/>
    <w:rsid w:val="0006420F"/>
    <w:rsid w:val="00064882"/>
    <w:rsid w:val="00065C89"/>
    <w:rsid w:val="00066528"/>
    <w:rsid w:val="00067226"/>
    <w:rsid w:val="00072DE1"/>
    <w:rsid w:val="00072F02"/>
    <w:rsid w:val="0007780B"/>
    <w:rsid w:val="00077CC1"/>
    <w:rsid w:val="0008722C"/>
    <w:rsid w:val="00091134"/>
    <w:rsid w:val="000911AB"/>
    <w:rsid w:val="000933AF"/>
    <w:rsid w:val="00093F84"/>
    <w:rsid w:val="000A09A8"/>
    <w:rsid w:val="000A475D"/>
    <w:rsid w:val="000A4D4F"/>
    <w:rsid w:val="000A69A3"/>
    <w:rsid w:val="000B116F"/>
    <w:rsid w:val="000C00CC"/>
    <w:rsid w:val="000C283C"/>
    <w:rsid w:val="000D19EB"/>
    <w:rsid w:val="000D5353"/>
    <w:rsid w:val="000D7E9C"/>
    <w:rsid w:val="000E3590"/>
    <w:rsid w:val="000E487A"/>
    <w:rsid w:val="000E52F3"/>
    <w:rsid w:val="000E5CAC"/>
    <w:rsid w:val="000E61BB"/>
    <w:rsid w:val="000E72F7"/>
    <w:rsid w:val="000F0F55"/>
    <w:rsid w:val="000F4BC5"/>
    <w:rsid w:val="000F5DBE"/>
    <w:rsid w:val="000F6361"/>
    <w:rsid w:val="001000F3"/>
    <w:rsid w:val="00102700"/>
    <w:rsid w:val="00103789"/>
    <w:rsid w:val="00111775"/>
    <w:rsid w:val="00121290"/>
    <w:rsid w:val="00123952"/>
    <w:rsid w:val="00124C6E"/>
    <w:rsid w:val="00125F0D"/>
    <w:rsid w:val="001269B9"/>
    <w:rsid w:val="00127A80"/>
    <w:rsid w:val="00136389"/>
    <w:rsid w:val="00137916"/>
    <w:rsid w:val="00140714"/>
    <w:rsid w:val="0014344A"/>
    <w:rsid w:val="001441A5"/>
    <w:rsid w:val="001453F4"/>
    <w:rsid w:val="00147F80"/>
    <w:rsid w:val="00156EE1"/>
    <w:rsid w:val="0016311B"/>
    <w:rsid w:val="00164FB6"/>
    <w:rsid w:val="00165D0B"/>
    <w:rsid w:val="00166781"/>
    <w:rsid w:val="00167CBD"/>
    <w:rsid w:val="00171CFF"/>
    <w:rsid w:val="0017257F"/>
    <w:rsid w:val="00175FD4"/>
    <w:rsid w:val="001762A7"/>
    <w:rsid w:val="00177AD8"/>
    <w:rsid w:val="0018552B"/>
    <w:rsid w:val="00186367"/>
    <w:rsid w:val="00194D78"/>
    <w:rsid w:val="001972DE"/>
    <w:rsid w:val="001A6E4C"/>
    <w:rsid w:val="001A7138"/>
    <w:rsid w:val="001B230B"/>
    <w:rsid w:val="001B3AEC"/>
    <w:rsid w:val="001C1477"/>
    <w:rsid w:val="001C3640"/>
    <w:rsid w:val="001D20A9"/>
    <w:rsid w:val="001D26D7"/>
    <w:rsid w:val="001D49FF"/>
    <w:rsid w:val="001E1C33"/>
    <w:rsid w:val="001E3BF4"/>
    <w:rsid w:val="001E5A04"/>
    <w:rsid w:val="001E688E"/>
    <w:rsid w:val="001E6FF0"/>
    <w:rsid w:val="001F13B8"/>
    <w:rsid w:val="001F4EA5"/>
    <w:rsid w:val="001F5F43"/>
    <w:rsid w:val="001F670F"/>
    <w:rsid w:val="00200E85"/>
    <w:rsid w:val="002018EA"/>
    <w:rsid w:val="00203732"/>
    <w:rsid w:val="00205619"/>
    <w:rsid w:val="00205F00"/>
    <w:rsid w:val="002128DB"/>
    <w:rsid w:val="002145B6"/>
    <w:rsid w:val="002220B4"/>
    <w:rsid w:val="0022429A"/>
    <w:rsid w:val="00225765"/>
    <w:rsid w:val="002265A2"/>
    <w:rsid w:val="00230004"/>
    <w:rsid w:val="00232D6A"/>
    <w:rsid w:val="002339C7"/>
    <w:rsid w:val="0023720A"/>
    <w:rsid w:val="0024242A"/>
    <w:rsid w:val="0024469A"/>
    <w:rsid w:val="00245E2D"/>
    <w:rsid w:val="00247F75"/>
    <w:rsid w:val="002519A8"/>
    <w:rsid w:val="00254731"/>
    <w:rsid w:val="002609C1"/>
    <w:rsid w:val="00262851"/>
    <w:rsid w:val="00266487"/>
    <w:rsid w:val="00266C8B"/>
    <w:rsid w:val="00267911"/>
    <w:rsid w:val="0026796D"/>
    <w:rsid w:val="00275B72"/>
    <w:rsid w:val="0028064D"/>
    <w:rsid w:val="0028124C"/>
    <w:rsid w:val="002817ED"/>
    <w:rsid w:val="00285AC7"/>
    <w:rsid w:val="00286C5F"/>
    <w:rsid w:val="002870D8"/>
    <w:rsid w:val="002928C7"/>
    <w:rsid w:val="00293D27"/>
    <w:rsid w:val="00296106"/>
    <w:rsid w:val="00297A4A"/>
    <w:rsid w:val="002A039B"/>
    <w:rsid w:val="002A115E"/>
    <w:rsid w:val="002A684E"/>
    <w:rsid w:val="002A7430"/>
    <w:rsid w:val="002B2116"/>
    <w:rsid w:val="002B285A"/>
    <w:rsid w:val="002B5ED4"/>
    <w:rsid w:val="002B6816"/>
    <w:rsid w:val="002C076C"/>
    <w:rsid w:val="002C503C"/>
    <w:rsid w:val="002C6D3E"/>
    <w:rsid w:val="002D4170"/>
    <w:rsid w:val="002E2670"/>
    <w:rsid w:val="002E277B"/>
    <w:rsid w:val="002E73CD"/>
    <w:rsid w:val="002E7A05"/>
    <w:rsid w:val="002F34D5"/>
    <w:rsid w:val="002F7027"/>
    <w:rsid w:val="002F771F"/>
    <w:rsid w:val="00301466"/>
    <w:rsid w:val="0030260E"/>
    <w:rsid w:val="00302973"/>
    <w:rsid w:val="00302EF0"/>
    <w:rsid w:val="003032F6"/>
    <w:rsid w:val="00307615"/>
    <w:rsid w:val="003130D8"/>
    <w:rsid w:val="0031553B"/>
    <w:rsid w:val="003201C8"/>
    <w:rsid w:val="00320462"/>
    <w:rsid w:val="003219A5"/>
    <w:rsid w:val="00331A6F"/>
    <w:rsid w:val="00337996"/>
    <w:rsid w:val="0034163D"/>
    <w:rsid w:val="003453FD"/>
    <w:rsid w:val="00346D82"/>
    <w:rsid w:val="00351066"/>
    <w:rsid w:val="003539E5"/>
    <w:rsid w:val="00353F00"/>
    <w:rsid w:val="00354955"/>
    <w:rsid w:val="00356F1A"/>
    <w:rsid w:val="0036369F"/>
    <w:rsid w:val="00366A03"/>
    <w:rsid w:val="00371135"/>
    <w:rsid w:val="0037250D"/>
    <w:rsid w:val="00373A48"/>
    <w:rsid w:val="003808DE"/>
    <w:rsid w:val="00380B07"/>
    <w:rsid w:val="00381179"/>
    <w:rsid w:val="0038289D"/>
    <w:rsid w:val="003853B2"/>
    <w:rsid w:val="00386FBF"/>
    <w:rsid w:val="00390704"/>
    <w:rsid w:val="003919C5"/>
    <w:rsid w:val="00392383"/>
    <w:rsid w:val="00394138"/>
    <w:rsid w:val="00396A6E"/>
    <w:rsid w:val="003A14E5"/>
    <w:rsid w:val="003A2D79"/>
    <w:rsid w:val="003A7266"/>
    <w:rsid w:val="003B10E8"/>
    <w:rsid w:val="003B388A"/>
    <w:rsid w:val="003C4F20"/>
    <w:rsid w:val="003C7DBA"/>
    <w:rsid w:val="003D103F"/>
    <w:rsid w:val="003D37E5"/>
    <w:rsid w:val="003D3B00"/>
    <w:rsid w:val="003D620F"/>
    <w:rsid w:val="003E272D"/>
    <w:rsid w:val="003E3760"/>
    <w:rsid w:val="003E4C0B"/>
    <w:rsid w:val="003F1389"/>
    <w:rsid w:val="003F335D"/>
    <w:rsid w:val="003F3768"/>
    <w:rsid w:val="003F55B8"/>
    <w:rsid w:val="003F7F21"/>
    <w:rsid w:val="004028BE"/>
    <w:rsid w:val="004035BA"/>
    <w:rsid w:val="004040DB"/>
    <w:rsid w:val="004044E7"/>
    <w:rsid w:val="00411B7F"/>
    <w:rsid w:val="00416055"/>
    <w:rsid w:val="00416361"/>
    <w:rsid w:val="004175E7"/>
    <w:rsid w:val="00417B8C"/>
    <w:rsid w:val="00421731"/>
    <w:rsid w:val="004236F1"/>
    <w:rsid w:val="004240F7"/>
    <w:rsid w:val="004260A9"/>
    <w:rsid w:val="00426E16"/>
    <w:rsid w:val="00431476"/>
    <w:rsid w:val="00431C12"/>
    <w:rsid w:val="00432324"/>
    <w:rsid w:val="00432FD1"/>
    <w:rsid w:val="00434771"/>
    <w:rsid w:val="00442E43"/>
    <w:rsid w:val="00443DB0"/>
    <w:rsid w:val="00454458"/>
    <w:rsid w:val="00454B91"/>
    <w:rsid w:val="004562C5"/>
    <w:rsid w:val="00456459"/>
    <w:rsid w:val="004573B1"/>
    <w:rsid w:val="004618AA"/>
    <w:rsid w:val="00471729"/>
    <w:rsid w:val="004824C9"/>
    <w:rsid w:val="00482F9C"/>
    <w:rsid w:val="00483767"/>
    <w:rsid w:val="00483C06"/>
    <w:rsid w:val="0048605C"/>
    <w:rsid w:val="00486DE4"/>
    <w:rsid w:val="004900E8"/>
    <w:rsid w:val="00496CF3"/>
    <w:rsid w:val="004A0700"/>
    <w:rsid w:val="004A1203"/>
    <w:rsid w:val="004A1F5E"/>
    <w:rsid w:val="004A51D5"/>
    <w:rsid w:val="004A5D64"/>
    <w:rsid w:val="004B297C"/>
    <w:rsid w:val="004B3B16"/>
    <w:rsid w:val="004B6081"/>
    <w:rsid w:val="004C1273"/>
    <w:rsid w:val="004C34E1"/>
    <w:rsid w:val="004C64E9"/>
    <w:rsid w:val="004D0F83"/>
    <w:rsid w:val="004D3AAD"/>
    <w:rsid w:val="004D4506"/>
    <w:rsid w:val="004D5261"/>
    <w:rsid w:val="004D52B8"/>
    <w:rsid w:val="004D5CEC"/>
    <w:rsid w:val="004D7280"/>
    <w:rsid w:val="004D79F0"/>
    <w:rsid w:val="004E1813"/>
    <w:rsid w:val="004E19F1"/>
    <w:rsid w:val="004F55BC"/>
    <w:rsid w:val="005005CC"/>
    <w:rsid w:val="005006A1"/>
    <w:rsid w:val="005024EF"/>
    <w:rsid w:val="00503F46"/>
    <w:rsid w:val="00505D2E"/>
    <w:rsid w:val="005068DA"/>
    <w:rsid w:val="00506E8D"/>
    <w:rsid w:val="00507A07"/>
    <w:rsid w:val="00513F1A"/>
    <w:rsid w:val="005163C6"/>
    <w:rsid w:val="00520227"/>
    <w:rsid w:val="00520DD6"/>
    <w:rsid w:val="00520FA8"/>
    <w:rsid w:val="00521022"/>
    <w:rsid w:val="00523006"/>
    <w:rsid w:val="00523E34"/>
    <w:rsid w:val="0053051A"/>
    <w:rsid w:val="0053225C"/>
    <w:rsid w:val="00532CBD"/>
    <w:rsid w:val="00536D5F"/>
    <w:rsid w:val="00541556"/>
    <w:rsid w:val="0054256D"/>
    <w:rsid w:val="00544736"/>
    <w:rsid w:val="00544837"/>
    <w:rsid w:val="005461CF"/>
    <w:rsid w:val="005505A1"/>
    <w:rsid w:val="00550600"/>
    <w:rsid w:val="005519BF"/>
    <w:rsid w:val="00553B96"/>
    <w:rsid w:val="00553BB8"/>
    <w:rsid w:val="005604F3"/>
    <w:rsid w:val="005628C0"/>
    <w:rsid w:val="00564D85"/>
    <w:rsid w:val="00581755"/>
    <w:rsid w:val="00586078"/>
    <w:rsid w:val="00591FBF"/>
    <w:rsid w:val="005A23A6"/>
    <w:rsid w:val="005A4F21"/>
    <w:rsid w:val="005A683A"/>
    <w:rsid w:val="005B22AA"/>
    <w:rsid w:val="005B3263"/>
    <w:rsid w:val="005C32D5"/>
    <w:rsid w:val="005C3D2B"/>
    <w:rsid w:val="005D310D"/>
    <w:rsid w:val="005D5EB9"/>
    <w:rsid w:val="005D6AAC"/>
    <w:rsid w:val="005D6EC0"/>
    <w:rsid w:val="005D76A4"/>
    <w:rsid w:val="005E1ADF"/>
    <w:rsid w:val="005E3222"/>
    <w:rsid w:val="005E3BC6"/>
    <w:rsid w:val="005E7328"/>
    <w:rsid w:val="005E76D5"/>
    <w:rsid w:val="005F26C4"/>
    <w:rsid w:val="005F31C6"/>
    <w:rsid w:val="005F4255"/>
    <w:rsid w:val="005F6AD8"/>
    <w:rsid w:val="00600164"/>
    <w:rsid w:val="0060058F"/>
    <w:rsid w:val="00601B09"/>
    <w:rsid w:val="006052DD"/>
    <w:rsid w:val="006105A9"/>
    <w:rsid w:val="006177B1"/>
    <w:rsid w:val="0062074B"/>
    <w:rsid w:val="00631B8D"/>
    <w:rsid w:val="0063383D"/>
    <w:rsid w:val="00635752"/>
    <w:rsid w:val="006360EF"/>
    <w:rsid w:val="0064125D"/>
    <w:rsid w:val="0064203C"/>
    <w:rsid w:val="006454CA"/>
    <w:rsid w:val="006463D4"/>
    <w:rsid w:val="00651518"/>
    <w:rsid w:val="00651C3D"/>
    <w:rsid w:val="006546F6"/>
    <w:rsid w:val="006551D9"/>
    <w:rsid w:val="00662000"/>
    <w:rsid w:val="00662BE4"/>
    <w:rsid w:val="0066488C"/>
    <w:rsid w:val="00670C4F"/>
    <w:rsid w:val="00671315"/>
    <w:rsid w:val="00671917"/>
    <w:rsid w:val="00672689"/>
    <w:rsid w:val="0067431B"/>
    <w:rsid w:val="0067478F"/>
    <w:rsid w:val="00683915"/>
    <w:rsid w:val="00687180"/>
    <w:rsid w:val="00687FCC"/>
    <w:rsid w:val="006A1BB5"/>
    <w:rsid w:val="006B1F8D"/>
    <w:rsid w:val="006B44D5"/>
    <w:rsid w:val="006B612A"/>
    <w:rsid w:val="006B6B55"/>
    <w:rsid w:val="006B7829"/>
    <w:rsid w:val="006B784C"/>
    <w:rsid w:val="006C54AA"/>
    <w:rsid w:val="006D018C"/>
    <w:rsid w:val="006D4ADD"/>
    <w:rsid w:val="006D6BFA"/>
    <w:rsid w:val="006E020A"/>
    <w:rsid w:val="006E505C"/>
    <w:rsid w:val="006F07B1"/>
    <w:rsid w:val="006F3782"/>
    <w:rsid w:val="006F5F3C"/>
    <w:rsid w:val="006F727D"/>
    <w:rsid w:val="006F767F"/>
    <w:rsid w:val="00706C52"/>
    <w:rsid w:val="00707A64"/>
    <w:rsid w:val="00715404"/>
    <w:rsid w:val="00720D1C"/>
    <w:rsid w:val="00722186"/>
    <w:rsid w:val="00725411"/>
    <w:rsid w:val="0072664D"/>
    <w:rsid w:val="00735AFE"/>
    <w:rsid w:val="00735DA3"/>
    <w:rsid w:val="00737EFA"/>
    <w:rsid w:val="00740C9E"/>
    <w:rsid w:val="00750016"/>
    <w:rsid w:val="00757406"/>
    <w:rsid w:val="007628D7"/>
    <w:rsid w:val="00762F84"/>
    <w:rsid w:val="00765148"/>
    <w:rsid w:val="00765505"/>
    <w:rsid w:val="00766D39"/>
    <w:rsid w:val="00767C8B"/>
    <w:rsid w:val="00767F23"/>
    <w:rsid w:val="00771B06"/>
    <w:rsid w:val="00771C4C"/>
    <w:rsid w:val="00783D6E"/>
    <w:rsid w:val="007845F9"/>
    <w:rsid w:val="0079171D"/>
    <w:rsid w:val="00791CC9"/>
    <w:rsid w:val="00792C64"/>
    <w:rsid w:val="00793764"/>
    <w:rsid w:val="00793E6A"/>
    <w:rsid w:val="007A1353"/>
    <w:rsid w:val="007A1896"/>
    <w:rsid w:val="007A35FE"/>
    <w:rsid w:val="007A5712"/>
    <w:rsid w:val="007A78B5"/>
    <w:rsid w:val="007B2696"/>
    <w:rsid w:val="007B2C82"/>
    <w:rsid w:val="007C18EB"/>
    <w:rsid w:val="007C26AD"/>
    <w:rsid w:val="007D29A3"/>
    <w:rsid w:val="007D2E81"/>
    <w:rsid w:val="007D4026"/>
    <w:rsid w:val="007E05CA"/>
    <w:rsid w:val="007E4AB8"/>
    <w:rsid w:val="007E7923"/>
    <w:rsid w:val="007F14BD"/>
    <w:rsid w:val="007F2C7D"/>
    <w:rsid w:val="007F33AA"/>
    <w:rsid w:val="007F3F48"/>
    <w:rsid w:val="007F44FF"/>
    <w:rsid w:val="007F49A8"/>
    <w:rsid w:val="007F6DD6"/>
    <w:rsid w:val="007F6DD9"/>
    <w:rsid w:val="00800A45"/>
    <w:rsid w:val="00802B0F"/>
    <w:rsid w:val="00803F4A"/>
    <w:rsid w:val="0080466F"/>
    <w:rsid w:val="00805F1C"/>
    <w:rsid w:val="008104F2"/>
    <w:rsid w:val="00815E0A"/>
    <w:rsid w:val="008162A0"/>
    <w:rsid w:val="008223CF"/>
    <w:rsid w:val="00824AAD"/>
    <w:rsid w:val="00834261"/>
    <w:rsid w:val="0083731B"/>
    <w:rsid w:val="008425BD"/>
    <w:rsid w:val="00844792"/>
    <w:rsid w:val="00845273"/>
    <w:rsid w:val="00846FDF"/>
    <w:rsid w:val="00847FE9"/>
    <w:rsid w:val="00850A3C"/>
    <w:rsid w:val="00850FA7"/>
    <w:rsid w:val="00853BA0"/>
    <w:rsid w:val="00854C43"/>
    <w:rsid w:val="0085744D"/>
    <w:rsid w:val="00857B2B"/>
    <w:rsid w:val="00860886"/>
    <w:rsid w:val="00861185"/>
    <w:rsid w:val="00861202"/>
    <w:rsid w:val="00861F51"/>
    <w:rsid w:val="00862690"/>
    <w:rsid w:val="0086600E"/>
    <w:rsid w:val="00866D39"/>
    <w:rsid w:val="008678FC"/>
    <w:rsid w:val="00867A5C"/>
    <w:rsid w:val="0087267E"/>
    <w:rsid w:val="00873056"/>
    <w:rsid w:val="00876CD6"/>
    <w:rsid w:val="00876D8E"/>
    <w:rsid w:val="00882E8D"/>
    <w:rsid w:val="008836EE"/>
    <w:rsid w:val="00885CCE"/>
    <w:rsid w:val="00886C4F"/>
    <w:rsid w:val="008939B4"/>
    <w:rsid w:val="008A3F78"/>
    <w:rsid w:val="008A5A44"/>
    <w:rsid w:val="008B0B9A"/>
    <w:rsid w:val="008B1C0B"/>
    <w:rsid w:val="008B2984"/>
    <w:rsid w:val="008C2A81"/>
    <w:rsid w:val="008C2A82"/>
    <w:rsid w:val="008C3CFF"/>
    <w:rsid w:val="008C530F"/>
    <w:rsid w:val="008C6598"/>
    <w:rsid w:val="008D0B77"/>
    <w:rsid w:val="008D1CCB"/>
    <w:rsid w:val="008D48B7"/>
    <w:rsid w:val="008E47E8"/>
    <w:rsid w:val="008E523B"/>
    <w:rsid w:val="008F0158"/>
    <w:rsid w:val="008F0BC2"/>
    <w:rsid w:val="008F1354"/>
    <w:rsid w:val="008F64B6"/>
    <w:rsid w:val="0090072C"/>
    <w:rsid w:val="00906476"/>
    <w:rsid w:val="00912B4E"/>
    <w:rsid w:val="0091504B"/>
    <w:rsid w:val="00917537"/>
    <w:rsid w:val="00920117"/>
    <w:rsid w:val="00935912"/>
    <w:rsid w:val="009360B4"/>
    <w:rsid w:val="00937148"/>
    <w:rsid w:val="009402D4"/>
    <w:rsid w:val="00942FC4"/>
    <w:rsid w:val="00944A33"/>
    <w:rsid w:val="00945CF8"/>
    <w:rsid w:val="00947131"/>
    <w:rsid w:val="009515E9"/>
    <w:rsid w:val="00951E65"/>
    <w:rsid w:val="00952B3A"/>
    <w:rsid w:val="00953B6B"/>
    <w:rsid w:val="00954E60"/>
    <w:rsid w:val="00963AF9"/>
    <w:rsid w:val="00964529"/>
    <w:rsid w:val="0096637D"/>
    <w:rsid w:val="00967D02"/>
    <w:rsid w:val="009724EB"/>
    <w:rsid w:val="0097294E"/>
    <w:rsid w:val="00973B13"/>
    <w:rsid w:val="00973E76"/>
    <w:rsid w:val="00977826"/>
    <w:rsid w:val="00977EF9"/>
    <w:rsid w:val="0098175E"/>
    <w:rsid w:val="00986070"/>
    <w:rsid w:val="00986098"/>
    <w:rsid w:val="00986778"/>
    <w:rsid w:val="00987900"/>
    <w:rsid w:val="00990A15"/>
    <w:rsid w:val="0099156A"/>
    <w:rsid w:val="009916CB"/>
    <w:rsid w:val="00993B61"/>
    <w:rsid w:val="0099494B"/>
    <w:rsid w:val="00994E13"/>
    <w:rsid w:val="00997013"/>
    <w:rsid w:val="009A1A37"/>
    <w:rsid w:val="009A3DA7"/>
    <w:rsid w:val="009A5C2A"/>
    <w:rsid w:val="009A6C09"/>
    <w:rsid w:val="009C1339"/>
    <w:rsid w:val="009C252A"/>
    <w:rsid w:val="009D6433"/>
    <w:rsid w:val="009D6D86"/>
    <w:rsid w:val="009E18F7"/>
    <w:rsid w:val="009E3581"/>
    <w:rsid w:val="009E5522"/>
    <w:rsid w:val="009E618F"/>
    <w:rsid w:val="009E7BEC"/>
    <w:rsid w:val="009F0E81"/>
    <w:rsid w:val="009F1F0F"/>
    <w:rsid w:val="009F32CF"/>
    <w:rsid w:val="009F5062"/>
    <w:rsid w:val="009F580A"/>
    <w:rsid w:val="00A01D69"/>
    <w:rsid w:val="00A02D37"/>
    <w:rsid w:val="00A03A09"/>
    <w:rsid w:val="00A052FA"/>
    <w:rsid w:val="00A05555"/>
    <w:rsid w:val="00A1617E"/>
    <w:rsid w:val="00A17590"/>
    <w:rsid w:val="00A204DA"/>
    <w:rsid w:val="00A21DC3"/>
    <w:rsid w:val="00A24030"/>
    <w:rsid w:val="00A24C87"/>
    <w:rsid w:val="00A3291A"/>
    <w:rsid w:val="00A3377C"/>
    <w:rsid w:val="00A33977"/>
    <w:rsid w:val="00A34C56"/>
    <w:rsid w:val="00A34D5C"/>
    <w:rsid w:val="00A37A83"/>
    <w:rsid w:val="00A41557"/>
    <w:rsid w:val="00A4367A"/>
    <w:rsid w:val="00A46213"/>
    <w:rsid w:val="00A52AB0"/>
    <w:rsid w:val="00A54309"/>
    <w:rsid w:val="00A60796"/>
    <w:rsid w:val="00A61AC5"/>
    <w:rsid w:val="00A61CAC"/>
    <w:rsid w:val="00A667B8"/>
    <w:rsid w:val="00A671DE"/>
    <w:rsid w:val="00A708D2"/>
    <w:rsid w:val="00A71363"/>
    <w:rsid w:val="00A731BB"/>
    <w:rsid w:val="00A7333F"/>
    <w:rsid w:val="00A74493"/>
    <w:rsid w:val="00A81104"/>
    <w:rsid w:val="00A83F99"/>
    <w:rsid w:val="00A85FF1"/>
    <w:rsid w:val="00A862EF"/>
    <w:rsid w:val="00A874D1"/>
    <w:rsid w:val="00A9096E"/>
    <w:rsid w:val="00A90ECC"/>
    <w:rsid w:val="00A9345B"/>
    <w:rsid w:val="00A97A57"/>
    <w:rsid w:val="00AA0349"/>
    <w:rsid w:val="00AA663A"/>
    <w:rsid w:val="00AA678F"/>
    <w:rsid w:val="00AA6A7F"/>
    <w:rsid w:val="00AA6B3F"/>
    <w:rsid w:val="00AB1713"/>
    <w:rsid w:val="00AB26E0"/>
    <w:rsid w:val="00AB3ABB"/>
    <w:rsid w:val="00AB414A"/>
    <w:rsid w:val="00AB7C58"/>
    <w:rsid w:val="00AC0A24"/>
    <w:rsid w:val="00AC2198"/>
    <w:rsid w:val="00AC377F"/>
    <w:rsid w:val="00AC3E3D"/>
    <w:rsid w:val="00AC43DD"/>
    <w:rsid w:val="00AC669E"/>
    <w:rsid w:val="00AD0440"/>
    <w:rsid w:val="00AD07A6"/>
    <w:rsid w:val="00AE2608"/>
    <w:rsid w:val="00AF230B"/>
    <w:rsid w:val="00AF2CE1"/>
    <w:rsid w:val="00AF4BBB"/>
    <w:rsid w:val="00B02244"/>
    <w:rsid w:val="00B0268F"/>
    <w:rsid w:val="00B05497"/>
    <w:rsid w:val="00B072F9"/>
    <w:rsid w:val="00B15AE5"/>
    <w:rsid w:val="00B163A4"/>
    <w:rsid w:val="00B23C7F"/>
    <w:rsid w:val="00B3176C"/>
    <w:rsid w:val="00B317B3"/>
    <w:rsid w:val="00B3235D"/>
    <w:rsid w:val="00B328A9"/>
    <w:rsid w:val="00B347A0"/>
    <w:rsid w:val="00B37ABF"/>
    <w:rsid w:val="00B41AB8"/>
    <w:rsid w:val="00B422A3"/>
    <w:rsid w:val="00B43464"/>
    <w:rsid w:val="00B45D5E"/>
    <w:rsid w:val="00B50D0F"/>
    <w:rsid w:val="00B54A65"/>
    <w:rsid w:val="00B55628"/>
    <w:rsid w:val="00B60550"/>
    <w:rsid w:val="00B60AAB"/>
    <w:rsid w:val="00B62699"/>
    <w:rsid w:val="00B62C3C"/>
    <w:rsid w:val="00B64A80"/>
    <w:rsid w:val="00B64FAD"/>
    <w:rsid w:val="00B66E22"/>
    <w:rsid w:val="00B7440C"/>
    <w:rsid w:val="00B74ABB"/>
    <w:rsid w:val="00B81DC3"/>
    <w:rsid w:val="00B82C83"/>
    <w:rsid w:val="00B90100"/>
    <w:rsid w:val="00B91365"/>
    <w:rsid w:val="00B928CA"/>
    <w:rsid w:val="00B95A5A"/>
    <w:rsid w:val="00BA040E"/>
    <w:rsid w:val="00BA0935"/>
    <w:rsid w:val="00BA3B0A"/>
    <w:rsid w:val="00BA6213"/>
    <w:rsid w:val="00BB0878"/>
    <w:rsid w:val="00BB2024"/>
    <w:rsid w:val="00BB3C49"/>
    <w:rsid w:val="00BB4BB5"/>
    <w:rsid w:val="00BC1180"/>
    <w:rsid w:val="00BC2A71"/>
    <w:rsid w:val="00BC3BA4"/>
    <w:rsid w:val="00BC3E1A"/>
    <w:rsid w:val="00BC4125"/>
    <w:rsid w:val="00BC5BD4"/>
    <w:rsid w:val="00BC61DA"/>
    <w:rsid w:val="00BD3338"/>
    <w:rsid w:val="00BD50C6"/>
    <w:rsid w:val="00BD7074"/>
    <w:rsid w:val="00BE125D"/>
    <w:rsid w:val="00BE1B6E"/>
    <w:rsid w:val="00BE254F"/>
    <w:rsid w:val="00BE3CDB"/>
    <w:rsid w:val="00BE4A88"/>
    <w:rsid w:val="00BE607E"/>
    <w:rsid w:val="00BF7AD9"/>
    <w:rsid w:val="00C01B8D"/>
    <w:rsid w:val="00C12001"/>
    <w:rsid w:val="00C16AB0"/>
    <w:rsid w:val="00C17F5C"/>
    <w:rsid w:val="00C30ACC"/>
    <w:rsid w:val="00C31F7C"/>
    <w:rsid w:val="00C341C1"/>
    <w:rsid w:val="00C36AA8"/>
    <w:rsid w:val="00C42BD6"/>
    <w:rsid w:val="00C43C45"/>
    <w:rsid w:val="00C445C8"/>
    <w:rsid w:val="00C45AD4"/>
    <w:rsid w:val="00C4714A"/>
    <w:rsid w:val="00C47FAE"/>
    <w:rsid w:val="00C507C2"/>
    <w:rsid w:val="00C520C0"/>
    <w:rsid w:val="00C526C5"/>
    <w:rsid w:val="00C53073"/>
    <w:rsid w:val="00C575FE"/>
    <w:rsid w:val="00C57D23"/>
    <w:rsid w:val="00C61A1F"/>
    <w:rsid w:val="00C62B59"/>
    <w:rsid w:val="00C62C06"/>
    <w:rsid w:val="00C72FD4"/>
    <w:rsid w:val="00C76CC7"/>
    <w:rsid w:val="00C809EC"/>
    <w:rsid w:val="00C83230"/>
    <w:rsid w:val="00C8636C"/>
    <w:rsid w:val="00C9304F"/>
    <w:rsid w:val="00C938DC"/>
    <w:rsid w:val="00CA2FBE"/>
    <w:rsid w:val="00CA5363"/>
    <w:rsid w:val="00CB00E3"/>
    <w:rsid w:val="00CB119F"/>
    <w:rsid w:val="00CB121A"/>
    <w:rsid w:val="00CB1C18"/>
    <w:rsid w:val="00CB202F"/>
    <w:rsid w:val="00CB2F01"/>
    <w:rsid w:val="00CB7080"/>
    <w:rsid w:val="00CB740C"/>
    <w:rsid w:val="00CC420D"/>
    <w:rsid w:val="00CC5242"/>
    <w:rsid w:val="00CD0BF7"/>
    <w:rsid w:val="00CD18B7"/>
    <w:rsid w:val="00CE113A"/>
    <w:rsid w:val="00CE546C"/>
    <w:rsid w:val="00CF44CB"/>
    <w:rsid w:val="00CF46C4"/>
    <w:rsid w:val="00CF4F21"/>
    <w:rsid w:val="00CF6597"/>
    <w:rsid w:val="00CF6EC0"/>
    <w:rsid w:val="00CF7508"/>
    <w:rsid w:val="00D00E58"/>
    <w:rsid w:val="00D125A2"/>
    <w:rsid w:val="00D14433"/>
    <w:rsid w:val="00D16F40"/>
    <w:rsid w:val="00D218F6"/>
    <w:rsid w:val="00D21AB7"/>
    <w:rsid w:val="00D22900"/>
    <w:rsid w:val="00D25C60"/>
    <w:rsid w:val="00D27AF2"/>
    <w:rsid w:val="00D30DD2"/>
    <w:rsid w:val="00D31504"/>
    <w:rsid w:val="00D321A4"/>
    <w:rsid w:val="00D32239"/>
    <w:rsid w:val="00D41981"/>
    <w:rsid w:val="00D4529C"/>
    <w:rsid w:val="00D463DE"/>
    <w:rsid w:val="00D52803"/>
    <w:rsid w:val="00D54936"/>
    <w:rsid w:val="00D56C44"/>
    <w:rsid w:val="00D61887"/>
    <w:rsid w:val="00D63AD0"/>
    <w:rsid w:val="00D63C7B"/>
    <w:rsid w:val="00D665F0"/>
    <w:rsid w:val="00D7495F"/>
    <w:rsid w:val="00D751F5"/>
    <w:rsid w:val="00D81772"/>
    <w:rsid w:val="00D817B6"/>
    <w:rsid w:val="00D82DCB"/>
    <w:rsid w:val="00D82FF4"/>
    <w:rsid w:val="00D84755"/>
    <w:rsid w:val="00D91127"/>
    <w:rsid w:val="00D91A9E"/>
    <w:rsid w:val="00D92A7D"/>
    <w:rsid w:val="00D9305B"/>
    <w:rsid w:val="00D93B64"/>
    <w:rsid w:val="00D95001"/>
    <w:rsid w:val="00D9504D"/>
    <w:rsid w:val="00DA05A8"/>
    <w:rsid w:val="00DA0E01"/>
    <w:rsid w:val="00DA419E"/>
    <w:rsid w:val="00DB3667"/>
    <w:rsid w:val="00DC65E1"/>
    <w:rsid w:val="00DD0D66"/>
    <w:rsid w:val="00DE235A"/>
    <w:rsid w:val="00DE3208"/>
    <w:rsid w:val="00DE75C2"/>
    <w:rsid w:val="00DE7FA9"/>
    <w:rsid w:val="00DF2088"/>
    <w:rsid w:val="00DF22E8"/>
    <w:rsid w:val="00E0162F"/>
    <w:rsid w:val="00E06352"/>
    <w:rsid w:val="00E07E9C"/>
    <w:rsid w:val="00E10926"/>
    <w:rsid w:val="00E12C79"/>
    <w:rsid w:val="00E15924"/>
    <w:rsid w:val="00E15CF4"/>
    <w:rsid w:val="00E16698"/>
    <w:rsid w:val="00E16DE4"/>
    <w:rsid w:val="00E17495"/>
    <w:rsid w:val="00E1758B"/>
    <w:rsid w:val="00E21159"/>
    <w:rsid w:val="00E277FF"/>
    <w:rsid w:val="00E375CC"/>
    <w:rsid w:val="00E4006A"/>
    <w:rsid w:val="00E41953"/>
    <w:rsid w:val="00E4448C"/>
    <w:rsid w:val="00E454E3"/>
    <w:rsid w:val="00E477E7"/>
    <w:rsid w:val="00E54F47"/>
    <w:rsid w:val="00E5612B"/>
    <w:rsid w:val="00E67FA3"/>
    <w:rsid w:val="00E7047F"/>
    <w:rsid w:val="00E70CE7"/>
    <w:rsid w:val="00E8513B"/>
    <w:rsid w:val="00E85147"/>
    <w:rsid w:val="00E87D24"/>
    <w:rsid w:val="00E92002"/>
    <w:rsid w:val="00E93FCD"/>
    <w:rsid w:val="00EA230B"/>
    <w:rsid w:val="00EA4820"/>
    <w:rsid w:val="00EA562C"/>
    <w:rsid w:val="00EA6E46"/>
    <w:rsid w:val="00EB3C39"/>
    <w:rsid w:val="00EC088A"/>
    <w:rsid w:val="00EC1FBF"/>
    <w:rsid w:val="00EC343A"/>
    <w:rsid w:val="00EC48AF"/>
    <w:rsid w:val="00EC570F"/>
    <w:rsid w:val="00EC69CD"/>
    <w:rsid w:val="00EC75B8"/>
    <w:rsid w:val="00ED1535"/>
    <w:rsid w:val="00ED2702"/>
    <w:rsid w:val="00ED2AD8"/>
    <w:rsid w:val="00ED493E"/>
    <w:rsid w:val="00ED58A0"/>
    <w:rsid w:val="00ED59C5"/>
    <w:rsid w:val="00EE1DA5"/>
    <w:rsid w:val="00EE50FF"/>
    <w:rsid w:val="00EF0F82"/>
    <w:rsid w:val="00EF1138"/>
    <w:rsid w:val="00EF58A8"/>
    <w:rsid w:val="00EF5F65"/>
    <w:rsid w:val="00EF6448"/>
    <w:rsid w:val="00F01B47"/>
    <w:rsid w:val="00F02A99"/>
    <w:rsid w:val="00F03A36"/>
    <w:rsid w:val="00F04591"/>
    <w:rsid w:val="00F05A8E"/>
    <w:rsid w:val="00F118D1"/>
    <w:rsid w:val="00F12255"/>
    <w:rsid w:val="00F1653E"/>
    <w:rsid w:val="00F20914"/>
    <w:rsid w:val="00F20FDD"/>
    <w:rsid w:val="00F23FA4"/>
    <w:rsid w:val="00F26345"/>
    <w:rsid w:val="00F27DF5"/>
    <w:rsid w:val="00F30AAE"/>
    <w:rsid w:val="00F368CB"/>
    <w:rsid w:val="00F40EB6"/>
    <w:rsid w:val="00F455CE"/>
    <w:rsid w:val="00F45D8B"/>
    <w:rsid w:val="00F478C3"/>
    <w:rsid w:val="00F47C64"/>
    <w:rsid w:val="00F5068B"/>
    <w:rsid w:val="00F5070B"/>
    <w:rsid w:val="00F50B89"/>
    <w:rsid w:val="00F50E45"/>
    <w:rsid w:val="00F530E0"/>
    <w:rsid w:val="00F53321"/>
    <w:rsid w:val="00F53DE3"/>
    <w:rsid w:val="00F572E6"/>
    <w:rsid w:val="00F626A1"/>
    <w:rsid w:val="00F6376F"/>
    <w:rsid w:val="00F64A0C"/>
    <w:rsid w:val="00F66F23"/>
    <w:rsid w:val="00F671E2"/>
    <w:rsid w:val="00F701E1"/>
    <w:rsid w:val="00F75602"/>
    <w:rsid w:val="00F75662"/>
    <w:rsid w:val="00F75C18"/>
    <w:rsid w:val="00F77BFC"/>
    <w:rsid w:val="00F876A1"/>
    <w:rsid w:val="00F91EF3"/>
    <w:rsid w:val="00F92703"/>
    <w:rsid w:val="00F929AF"/>
    <w:rsid w:val="00FA0B8E"/>
    <w:rsid w:val="00FA21E5"/>
    <w:rsid w:val="00FA40FD"/>
    <w:rsid w:val="00FA5CCD"/>
    <w:rsid w:val="00FB4859"/>
    <w:rsid w:val="00FB51BB"/>
    <w:rsid w:val="00FC045A"/>
    <w:rsid w:val="00FC5A8C"/>
    <w:rsid w:val="00FD2CB2"/>
    <w:rsid w:val="00FD306A"/>
    <w:rsid w:val="00FD594F"/>
    <w:rsid w:val="00FD5BA8"/>
    <w:rsid w:val="00FD6D1D"/>
    <w:rsid w:val="00FD71B6"/>
    <w:rsid w:val="00FE5CB8"/>
    <w:rsid w:val="00FF0E4D"/>
    <w:rsid w:val="00FF1AB4"/>
    <w:rsid w:val="00FF4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B119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CB119F"/>
    <w:rPr>
      <w:rFonts w:cs="Times New Roman"/>
      <w:color w:val="0000FF"/>
      <w:u w:val="single"/>
    </w:rPr>
  </w:style>
  <w:style w:type="character" w:styleId="Emphasis">
    <w:name w:val="Emphasis"/>
    <w:basedOn w:val="DefaultParagraphFont"/>
    <w:uiPriority w:val="20"/>
    <w:qFormat/>
    <w:rsid w:val="00CB119F"/>
    <w:rPr>
      <w:i/>
      <w:iCs/>
    </w:rPr>
  </w:style>
  <w:style w:type="character" w:styleId="Strong">
    <w:name w:val="Strong"/>
    <w:basedOn w:val="DefaultParagraphFont"/>
    <w:uiPriority w:val="22"/>
    <w:qFormat/>
    <w:rsid w:val="00F64A0C"/>
    <w:rPr>
      <w:b/>
      <w:bCs/>
    </w:rPr>
  </w:style>
  <w:style w:type="paragraph" w:styleId="NormalWeb">
    <w:name w:val="Normal (Web)"/>
    <w:basedOn w:val="Normal"/>
    <w:uiPriority w:val="99"/>
    <w:unhideWhenUsed/>
    <w:rsid w:val="002961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3923803">
      <w:bodyDiv w:val="1"/>
      <w:marLeft w:val="0"/>
      <w:marRight w:val="0"/>
      <w:marTop w:val="0"/>
      <w:marBottom w:val="0"/>
      <w:divBdr>
        <w:top w:val="none" w:sz="0" w:space="0" w:color="auto"/>
        <w:left w:val="none" w:sz="0" w:space="0" w:color="auto"/>
        <w:bottom w:val="none" w:sz="0" w:space="0" w:color="auto"/>
        <w:right w:val="none" w:sz="0" w:space="0" w:color="auto"/>
      </w:divBdr>
    </w:div>
    <w:div w:id="1203666680">
      <w:bodyDiv w:val="1"/>
      <w:marLeft w:val="0"/>
      <w:marRight w:val="0"/>
      <w:marTop w:val="0"/>
      <w:marBottom w:val="0"/>
      <w:divBdr>
        <w:top w:val="none" w:sz="0" w:space="0" w:color="auto"/>
        <w:left w:val="none" w:sz="0" w:space="0" w:color="auto"/>
        <w:bottom w:val="none" w:sz="0" w:space="0" w:color="auto"/>
        <w:right w:val="none" w:sz="0" w:space="0" w:color="auto"/>
      </w:divBdr>
    </w:div>
    <w:div w:id="1447117780">
      <w:bodyDiv w:val="1"/>
      <w:marLeft w:val="0"/>
      <w:marRight w:val="0"/>
      <w:marTop w:val="0"/>
      <w:marBottom w:val="0"/>
      <w:divBdr>
        <w:top w:val="none" w:sz="0" w:space="0" w:color="auto"/>
        <w:left w:val="none" w:sz="0" w:space="0" w:color="auto"/>
        <w:bottom w:val="none" w:sz="0" w:space="0" w:color="auto"/>
        <w:right w:val="none" w:sz="0" w:space="0" w:color="auto"/>
      </w:divBdr>
    </w:div>
    <w:div w:id="1728214062">
      <w:bodyDiv w:val="1"/>
      <w:marLeft w:val="0"/>
      <w:marRight w:val="0"/>
      <w:marTop w:val="0"/>
      <w:marBottom w:val="0"/>
      <w:divBdr>
        <w:top w:val="none" w:sz="0" w:space="0" w:color="auto"/>
        <w:left w:val="none" w:sz="0" w:space="0" w:color="auto"/>
        <w:bottom w:val="none" w:sz="0" w:space="0" w:color="auto"/>
        <w:right w:val="none" w:sz="0" w:space="0" w:color="auto"/>
      </w:divBdr>
    </w:div>
    <w:div w:id="1779064977">
      <w:bodyDiv w:val="1"/>
      <w:marLeft w:val="0"/>
      <w:marRight w:val="0"/>
      <w:marTop w:val="0"/>
      <w:marBottom w:val="0"/>
      <w:divBdr>
        <w:top w:val="none" w:sz="0" w:space="0" w:color="auto"/>
        <w:left w:val="none" w:sz="0" w:space="0" w:color="auto"/>
        <w:bottom w:val="none" w:sz="0" w:space="0" w:color="auto"/>
        <w:right w:val="none" w:sz="0" w:space="0" w:color="auto"/>
      </w:divBdr>
    </w:div>
    <w:div w:id="1900707271">
      <w:bodyDiv w:val="1"/>
      <w:marLeft w:val="0"/>
      <w:marRight w:val="0"/>
      <w:marTop w:val="0"/>
      <w:marBottom w:val="0"/>
      <w:divBdr>
        <w:top w:val="none" w:sz="0" w:space="0" w:color="auto"/>
        <w:left w:val="none" w:sz="0" w:space="0" w:color="auto"/>
        <w:bottom w:val="none" w:sz="0" w:space="0" w:color="auto"/>
        <w:right w:val="none" w:sz="0" w:space="0" w:color="auto"/>
      </w:divBdr>
    </w:div>
    <w:div w:id="20115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kn.uaf.edu/publications/VS/dogsleds.html" TargetMode="External"/><Relationship Id="rId4" Type="http://schemas.openxmlformats.org/officeDocument/2006/relationships/hyperlink" Target="http://www.ankn.uaf.edu/publications/VS/dogsl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2017-01-16T04:21:00Z</dcterms:created>
  <dcterms:modified xsi:type="dcterms:W3CDTF">2017-01-16T04:21:00Z</dcterms:modified>
</cp:coreProperties>
</file>