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Pr="00612F86" w:rsidRDefault="002C2BE5" w:rsidP="002C2BE5">
      <w:pPr>
        <w:pStyle w:val="Heading1"/>
        <w:pBdr>
          <w:top w:val="single" w:sz="18" w:space="1" w:color="auto"/>
        </w:pBdr>
        <w:spacing w:before="0"/>
        <w:jc w:val="right"/>
        <w:rPr>
          <w:rFonts w:asciiTheme="majorHAnsi" w:hAnsiTheme="majorHAnsi" w:cs="Tahoma"/>
          <w:bCs/>
          <w:sz w:val="44"/>
          <w:u w:val="none"/>
        </w:rPr>
      </w:pPr>
      <w:r w:rsidRPr="00612F86">
        <w:rPr>
          <w:rFonts w:asciiTheme="majorHAnsi" w:hAnsiTheme="majorHAnsi" w:cs="Tahoma"/>
          <w:bCs/>
          <w:noProof/>
          <w:sz w:val="20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546100" cy="685800"/>
            <wp:effectExtent l="25400" t="0" r="0" b="0"/>
            <wp:wrapTight wrapText="bothSides">
              <wp:wrapPolygon edited="0">
                <wp:start x="-1005" y="0"/>
                <wp:lineTo x="-1005" y="20800"/>
                <wp:lineTo x="21098" y="20800"/>
                <wp:lineTo x="21098" y="0"/>
                <wp:lineTo x="-1005" y="0"/>
              </wp:wrapPolygon>
            </wp:wrapTight>
            <wp:docPr id="4" name="Picture 3" descr="shie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F86">
        <w:rPr>
          <w:rFonts w:asciiTheme="majorHAnsi" w:hAnsiTheme="majorHAnsi" w:cs="Tahoma"/>
          <w:bCs/>
          <w:sz w:val="44"/>
          <w:u w:val="none"/>
        </w:rPr>
        <w:t>Iditarod Trail Committee</w:t>
      </w:r>
    </w:p>
    <w:p w:rsidR="002C2BE5" w:rsidRPr="00612F86" w:rsidRDefault="002C2BE5" w:rsidP="002C2BE5">
      <w:pPr>
        <w:pStyle w:val="Heading1"/>
        <w:pBdr>
          <w:top w:val="single" w:sz="18" w:space="1" w:color="auto"/>
        </w:pBdr>
        <w:spacing w:before="0"/>
        <w:jc w:val="right"/>
        <w:rPr>
          <w:rFonts w:asciiTheme="majorHAnsi" w:hAnsiTheme="majorHAnsi" w:cs="Tahoma"/>
          <w:bCs/>
          <w:sz w:val="20"/>
          <w:u w:val="none"/>
        </w:rPr>
      </w:pPr>
      <w:r w:rsidRPr="00612F86">
        <w:rPr>
          <w:rFonts w:asciiTheme="majorHAnsi" w:hAnsiTheme="majorHAnsi" w:cs="Tahoma"/>
          <w:bCs/>
          <w:sz w:val="20"/>
          <w:u w:val="none"/>
        </w:rPr>
        <w:t>2</w:t>
      </w:r>
      <w:r>
        <w:rPr>
          <w:rFonts w:asciiTheme="majorHAnsi" w:hAnsiTheme="majorHAnsi" w:cs="Tahoma"/>
          <w:bCs/>
          <w:sz w:val="20"/>
          <w:u w:val="none"/>
        </w:rPr>
        <w:t xml:space="preserve">100 South </w:t>
      </w:r>
      <w:proofErr w:type="spellStart"/>
      <w:r>
        <w:rPr>
          <w:rFonts w:asciiTheme="majorHAnsi" w:hAnsiTheme="majorHAnsi" w:cs="Tahoma"/>
          <w:bCs/>
          <w:sz w:val="20"/>
          <w:u w:val="none"/>
        </w:rPr>
        <w:t>Knik</w:t>
      </w:r>
      <w:proofErr w:type="spellEnd"/>
      <w:r>
        <w:rPr>
          <w:rFonts w:asciiTheme="majorHAnsi" w:hAnsiTheme="majorHAnsi" w:cs="Tahoma"/>
          <w:bCs/>
          <w:sz w:val="20"/>
          <w:u w:val="none"/>
        </w:rPr>
        <w:t xml:space="preserve"> Goose Bay </w:t>
      </w:r>
      <w:proofErr w:type="gramStart"/>
      <w:r>
        <w:rPr>
          <w:rFonts w:asciiTheme="majorHAnsi" w:hAnsiTheme="majorHAnsi" w:cs="Tahoma"/>
          <w:bCs/>
          <w:sz w:val="20"/>
          <w:u w:val="none"/>
        </w:rPr>
        <w:t xml:space="preserve">Road  </w:t>
      </w:r>
      <w:proofErr w:type="gramEnd"/>
      <w:r w:rsidRPr="00612F86">
        <w:rPr>
          <w:rFonts w:asciiTheme="majorHAnsi" w:hAnsiTheme="majorHAnsi" w:cs="Tahoma"/>
          <w:bCs/>
          <w:sz w:val="20"/>
          <w:u w:val="none"/>
        </w:rPr>
        <w:sym w:font="Symbol" w:char="F0B7"/>
      </w:r>
      <w:r>
        <w:rPr>
          <w:rFonts w:asciiTheme="majorHAnsi" w:hAnsiTheme="majorHAnsi" w:cs="Tahoma"/>
          <w:bCs/>
          <w:sz w:val="20"/>
          <w:u w:val="none"/>
        </w:rPr>
        <w:t xml:space="preserve"> </w:t>
      </w:r>
      <w:r w:rsidRPr="00612F86">
        <w:rPr>
          <w:rFonts w:asciiTheme="majorHAnsi" w:hAnsiTheme="majorHAnsi" w:cs="Tahoma"/>
          <w:bCs/>
          <w:sz w:val="20"/>
          <w:u w:val="none"/>
        </w:rPr>
        <w:t xml:space="preserve"> Wasilla, Alaska 99654</w:t>
      </w:r>
    </w:p>
    <w:p w:rsidR="002C2BE5" w:rsidRPr="00612F86" w:rsidRDefault="002C2BE5" w:rsidP="002C2BE5">
      <w:pPr>
        <w:jc w:val="right"/>
        <w:rPr>
          <w:rFonts w:asciiTheme="majorHAnsi" w:hAnsiTheme="majorHAnsi" w:cs="Tahoma"/>
          <w:b/>
          <w:bCs/>
          <w:sz w:val="20"/>
        </w:rPr>
      </w:pPr>
      <w:r w:rsidRPr="00612F86">
        <w:rPr>
          <w:rFonts w:asciiTheme="majorHAnsi" w:hAnsiTheme="majorHAnsi" w:cs="Tahoma"/>
          <w:b/>
          <w:bCs/>
          <w:sz w:val="20"/>
        </w:rPr>
        <w:t>907.376.5155 (voice</w:t>
      </w:r>
      <w:proofErr w:type="gramStart"/>
      <w:r w:rsidRPr="00612F86">
        <w:rPr>
          <w:rFonts w:asciiTheme="majorHAnsi" w:hAnsiTheme="majorHAnsi" w:cs="Tahoma"/>
          <w:b/>
          <w:bCs/>
          <w:sz w:val="20"/>
        </w:rPr>
        <w:t xml:space="preserve">)  </w:t>
      </w:r>
      <w:proofErr w:type="gramEnd"/>
      <w:r w:rsidRPr="00612F86">
        <w:rPr>
          <w:rFonts w:asciiTheme="majorHAnsi" w:hAnsiTheme="majorHAnsi" w:cs="Tahoma"/>
          <w:b/>
          <w:bCs/>
          <w:sz w:val="20"/>
        </w:rPr>
        <w:sym w:font="Symbol" w:char="F0B7"/>
      </w:r>
      <w:r w:rsidRPr="00612F86">
        <w:rPr>
          <w:rFonts w:asciiTheme="majorHAnsi" w:hAnsiTheme="majorHAnsi" w:cs="Tahoma"/>
          <w:b/>
          <w:bCs/>
          <w:sz w:val="20"/>
        </w:rPr>
        <w:t xml:space="preserve">  907.373.6998 (facsimile)</w:t>
      </w:r>
    </w:p>
    <w:p w:rsidR="002C2BE5" w:rsidRPr="00DF32A4" w:rsidRDefault="002C2BE5" w:rsidP="002C2BE5">
      <w:pPr>
        <w:pStyle w:val="Title"/>
        <w:jc w:val="right"/>
        <w:rPr>
          <w:rFonts w:asciiTheme="majorHAnsi" w:hAnsiTheme="majorHAnsi" w:cs="Tahoma"/>
          <w:sz w:val="20"/>
        </w:rPr>
      </w:pPr>
      <w:r w:rsidRPr="00612F86">
        <w:rPr>
          <w:rFonts w:asciiTheme="majorHAnsi" w:hAnsiTheme="majorHAnsi" w:cs="Tahoma"/>
          <w:bCs/>
          <w:sz w:val="20"/>
        </w:rPr>
        <w:t>www.iditarod.com</w:t>
      </w:r>
    </w:p>
    <w:p w:rsidR="002C2BE5" w:rsidRPr="00612F86" w:rsidRDefault="002C2BE5" w:rsidP="002C2BE5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Cs w:val="28"/>
          <w:u w:val="single"/>
        </w:rPr>
      </w:pPr>
      <w:r w:rsidRPr="00612F86">
        <w:rPr>
          <w:rFonts w:asciiTheme="majorHAnsi" w:hAnsiTheme="majorHAnsi" w:cs="Times New Roman"/>
          <w:b/>
          <w:bCs/>
          <w:szCs w:val="28"/>
          <w:u w:val="single"/>
        </w:rPr>
        <w:t xml:space="preserve">FOR </w:t>
      </w:r>
      <w:r>
        <w:rPr>
          <w:rFonts w:asciiTheme="majorHAnsi" w:hAnsiTheme="majorHAnsi" w:cs="Times New Roman"/>
          <w:b/>
          <w:bCs/>
          <w:szCs w:val="28"/>
          <w:u w:val="single"/>
        </w:rPr>
        <w:t>IMMEDIATE RELEASE</w:t>
      </w:r>
    </w:p>
    <w:p w:rsidR="002C2BE5" w:rsidRPr="002C2BE5" w:rsidRDefault="00BD50A4" w:rsidP="002C2BE5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Cs w:val="28"/>
        </w:rPr>
      </w:pPr>
      <w:r>
        <w:rPr>
          <w:rFonts w:asciiTheme="majorHAnsi" w:hAnsiTheme="majorHAnsi" w:cs="Times New Roman"/>
          <w:b/>
          <w:bCs/>
          <w:szCs w:val="28"/>
        </w:rPr>
        <w:t>March 17</w:t>
      </w:r>
      <w:r w:rsidR="002C2BE5" w:rsidRPr="00612F86">
        <w:rPr>
          <w:rFonts w:asciiTheme="majorHAnsi" w:hAnsiTheme="majorHAnsi" w:cs="Times New Roman"/>
          <w:b/>
          <w:bCs/>
          <w:szCs w:val="28"/>
        </w:rPr>
        <w:t>, 2016</w:t>
      </w:r>
    </w:p>
    <w:p w:rsidR="002C2BE5" w:rsidRPr="00F2355D" w:rsidRDefault="002C2BE5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:rsidR="002C2BE5" w:rsidRPr="00F2355D" w:rsidRDefault="00BD50A4" w:rsidP="009D5F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Ellen Halverson</w:t>
      </w:r>
      <w:r w:rsidR="009D5FCC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>withdrawn from 2016 Iditarod</w:t>
      </w:r>
    </w:p>
    <w:p w:rsidR="002C2BE5" w:rsidRPr="00F2355D" w:rsidRDefault="002C2BE5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:rsidR="002C2BE5" w:rsidRDefault="004C0330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Nome</w:t>
      </w:r>
      <w:r w:rsidR="002C2BE5" w:rsidRPr="00F2355D">
        <w:rPr>
          <w:rFonts w:asciiTheme="majorHAnsi" w:hAnsiTheme="majorHAnsi" w:cs="Calibri"/>
          <w:b/>
        </w:rPr>
        <w:t>, Alaska ––</w:t>
      </w:r>
      <w:r w:rsidR="00270AAD">
        <w:rPr>
          <w:rFonts w:asciiTheme="majorHAnsi" w:hAnsiTheme="majorHAnsi" w:cs="Calibri"/>
        </w:rPr>
        <w:t xml:space="preserve"> Veteran</w:t>
      </w:r>
      <w:r w:rsidR="002C2BE5" w:rsidRPr="00F2355D">
        <w:rPr>
          <w:rFonts w:asciiTheme="majorHAnsi" w:hAnsiTheme="majorHAnsi" w:cs="Calibri"/>
        </w:rPr>
        <w:t xml:space="preserve"> Iditar</w:t>
      </w:r>
      <w:r w:rsidR="00A43B6F">
        <w:rPr>
          <w:rFonts w:asciiTheme="majorHAnsi" w:hAnsiTheme="majorHAnsi" w:cs="Calibri"/>
        </w:rPr>
        <w:t>od musher</w:t>
      </w:r>
      <w:r w:rsidR="009B4415">
        <w:rPr>
          <w:rFonts w:asciiTheme="majorHAnsi" w:hAnsiTheme="majorHAnsi" w:cs="Calibri"/>
        </w:rPr>
        <w:t xml:space="preserve"> </w:t>
      </w:r>
      <w:r w:rsidR="00BD50A4">
        <w:rPr>
          <w:rFonts w:asciiTheme="majorHAnsi" w:hAnsiTheme="majorHAnsi" w:cs="Calibri"/>
        </w:rPr>
        <w:t>Ellen Halverson</w:t>
      </w:r>
      <w:r w:rsidR="002C2BE5">
        <w:rPr>
          <w:rFonts w:asciiTheme="majorHAnsi" w:hAnsiTheme="majorHAnsi" w:cs="Calibri"/>
        </w:rPr>
        <w:t xml:space="preserve"> </w:t>
      </w:r>
      <w:r w:rsidR="00AF0834">
        <w:rPr>
          <w:rFonts w:asciiTheme="majorHAnsi" w:hAnsiTheme="majorHAnsi" w:cs="Calibri"/>
        </w:rPr>
        <w:t>(</w:t>
      </w:r>
      <w:r w:rsidR="00BD50A4">
        <w:rPr>
          <w:rFonts w:asciiTheme="majorHAnsi" w:hAnsiTheme="majorHAnsi" w:cs="Calibri"/>
        </w:rPr>
        <w:t>bib #29</w:t>
      </w:r>
      <w:r w:rsidR="00AF0834">
        <w:rPr>
          <w:rFonts w:asciiTheme="majorHAnsi" w:hAnsiTheme="majorHAnsi" w:cs="Calibri"/>
        </w:rPr>
        <w:t>)</w:t>
      </w:r>
      <w:r w:rsidR="002C2BE5" w:rsidRPr="00F2355D">
        <w:rPr>
          <w:rFonts w:asciiTheme="majorHAnsi" w:hAnsiTheme="majorHAnsi" w:cs="Calibri"/>
        </w:rPr>
        <w:t>,</w:t>
      </w:r>
      <w:r w:rsidR="009B4415">
        <w:rPr>
          <w:rFonts w:asciiTheme="majorHAnsi" w:hAnsiTheme="majorHAnsi" w:cs="Calibri"/>
        </w:rPr>
        <w:t xml:space="preserve"> of</w:t>
      </w:r>
      <w:r w:rsidR="00672D77">
        <w:rPr>
          <w:rFonts w:asciiTheme="majorHAnsi" w:hAnsiTheme="majorHAnsi" w:cs="Calibri"/>
        </w:rPr>
        <w:t xml:space="preserve"> Wasilla, Alaska</w:t>
      </w:r>
      <w:r w:rsidR="00BD50A4">
        <w:rPr>
          <w:rFonts w:asciiTheme="majorHAnsi" w:hAnsiTheme="majorHAnsi" w:cs="Calibri"/>
        </w:rPr>
        <w:t>, was withdrawn at 1:30</w:t>
      </w:r>
      <w:r w:rsidR="009D5FCC">
        <w:rPr>
          <w:rFonts w:asciiTheme="majorHAnsi" w:hAnsiTheme="majorHAnsi" w:cs="Calibri"/>
        </w:rPr>
        <w:t xml:space="preserve"> p</w:t>
      </w:r>
      <w:r w:rsidR="002C2BE5">
        <w:rPr>
          <w:rFonts w:asciiTheme="majorHAnsi" w:hAnsiTheme="majorHAnsi" w:cs="Calibri"/>
        </w:rPr>
        <w:t>.m.</w:t>
      </w:r>
      <w:r w:rsidR="00832446">
        <w:rPr>
          <w:rFonts w:asciiTheme="majorHAnsi" w:hAnsiTheme="majorHAnsi" w:cs="Calibri"/>
        </w:rPr>
        <w:t xml:space="preserve"> today</w:t>
      </w:r>
      <w:r w:rsidR="00AF0834">
        <w:rPr>
          <w:rFonts w:asciiTheme="majorHAnsi" w:hAnsiTheme="majorHAnsi" w:cs="Calibri"/>
        </w:rPr>
        <w:t xml:space="preserve"> </w:t>
      </w:r>
      <w:r w:rsidR="00072D24">
        <w:rPr>
          <w:rFonts w:asciiTheme="majorHAnsi" w:hAnsiTheme="majorHAnsi" w:cs="Calibri"/>
        </w:rPr>
        <w:t xml:space="preserve">at the </w:t>
      </w:r>
      <w:proofErr w:type="spellStart"/>
      <w:r w:rsidR="00FA16CA">
        <w:rPr>
          <w:rFonts w:asciiTheme="majorHAnsi" w:hAnsiTheme="majorHAnsi" w:cs="Calibri"/>
        </w:rPr>
        <w:t>Unalakleet</w:t>
      </w:r>
      <w:proofErr w:type="spellEnd"/>
      <w:r w:rsidR="002C2BE5">
        <w:rPr>
          <w:rFonts w:asciiTheme="majorHAnsi" w:hAnsiTheme="majorHAnsi" w:cs="Calibri"/>
        </w:rPr>
        <w:t xml:space="preserve"> checkpoint.</w:t>
      </w:r>
    </w:p>
    <w:p w:rsidR="00BD50A4" w:rsidRDefault="00BD50A4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:rsidR="00BD50A4" w:rsidRDefault="00BD50A4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While Halverson wanted to continue the race, race marshal Mark </w:t>
      </w:r>
      <w:proofErr w:type="spellStart"/>
      <w:r>
        <w:rPr>
          <w:rFonts w:asciiTheme="majorHAnsi" w:hAnsiTheme="majorHAnsi" w:cs="Calibri"/>
        </w:rPr>
        <w:t>Nordman</w:t>
      </w:r>
      <w:proofErr w:type="spellEnd"/>
      <w:r>
        <w:rPr>
          <w:rFonts w:asciiTheme="majorHAnsi" w:hAnsiTheme="majorHAnsi" w:cs="Calibri"/>
        </w:rPr>
        <w:t xml:space="preserve"> made the decision based on rule 36 </w:t>
      </w:r>
      <w:r w:rsidR="00672D77">
        <w:rPr>
          <w:rFonts w:asciiTheme="majorHAnsi" w:hAnsiTheme="majorHAnsi" w:cs="Calibri"/>
        </w:rPr>
        <w:t>of the official Iditarod race rules regarding competitiveness</w:t>
      </w:r>
      <w:r>
        <w:rPr>
          <w:rFonts w:asciiTheme="majorHAnsi" w:hAnsiTheme="majorHAnsi" w:cs="Calibri"/>
        </w:rPr>
        <w:t>.</w:t>
      </w:r>
      <w:r w:rsidR="00672D77">
        <w:rPr>
          <w:rFonts w:asciiTheme="majorHAnsi" w:hAnsiTheme="majorHAnsi" w:cs="Calibri"/>
        </w:rPr>
        <w:t xml:space="preserve"> Both Halverson and her dog team are in good health.</w:t>
      </w:r>
    </w:p>
    <w:p w:rsidR="00BD50A4" w:rsidRDefault="00BD50A4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:rsidR="002C2BE5" w:rsidRPr="00F2355D" w:rsidRDefault="00BD50A4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Halverson</w:t>
      </w:r>
      <w:r w:rsidR="002C2BE5">
        <w:rPr>
          <w:rFonts w:asciiTheme="majorHAnsi" w:hAnsiTheme="majorHAnsi" w:cs="Calibri"/>
        </w:rPr>
        <w:t xml:space="preserve"> had </w:t>
      </w:r>
      <w:r w:rsidR="00672D77">
        <w:rPr>
          <w:rFonts w:asciiTheme="majorHAnsi" w:hAnsiTheme="majorHAnsi" w:cs="Calibri"/>
        </w:rPr>
        <w:t>nine</w:t>
      </w:r>
      <w:r w:rsidR="002C2BE5" w:rsidRPr="00F2355D">
        <w:rPr>
          <w:rFonts w:asciiTheme="majorHAnsi" w:hAnsiTheme="majorHAnsi" w:cs="Calibri"/>
        </w:rPr>
        <w:t xml:space="preserve"> dogs</w:t>
      </w:r>
      <w:r w:rsidR="003A4981">
        <w:rPr>
          <w:rFonts w:asciiTheme="majorHAnsi" w:hAnsiTheme="majorHAnsi" w:cs="Calibri"/>
        </w:rPr>
        <w:t xml:space="preserve"> in </w:t>
      </w:r>
      <w:r w:rsidR="00672D77">
        <w:rPr>
          <w:rFonts w:asciiTheme="majorHAnsi" w:hAnsiTheme="majorHAnsi" w:cs="Calibri"/>
        </w:rPr>
        <w:t>her</w:t>
      </w:r>
      <w:r w:rsidR="002C2BE5">
        <w:rPr>
          <w:rFonts w:asciiTheme="majorHAnsi" w:hAnsiTheme="majorHAnsi" w:cs="Calibri"/>
        </w:rPr>
        <w:t xml:space="preserve"> team at the time </w:t>
      </w:r>
      <w:r w:rsidR="00672D77">
        <w:rPr>
          <w:rFonts w:asciiTheme="majorHAnsi" w:hAnsiTheme="majorHAnsi" w:cs="Calibri"/>
        </w:rPr>
        <w:t xml:space="preserve">of </w:t>
      </w:r>
      <w:proofErr w:type="gramStart"/>
      <w:r w:rsidR="00672D77">
        <w:rPr>
          <w:rFonts w:asciiTheme="majorHAnsi" w:hAnsiTheme="majorHAnsi" w:cs="Calibri"/>
        </w:rPr>
        <w:t>the withdraw</w:t>
      </w:r>
      <w:proofErr w:type="gramEnd"/>
      <w:r w:rsidR="00555579">
        <w:rPr>
          <w:rFonts w:asciiTheme="majorHAnsi" w:hAnsiTheme="majorHAnsi" w:cs="Calibri"/>
        </w:rPr>
        <w:t>.</w:t>
      </w:r>
    </w:p>
    <w:p w:rsidR="002C2BE5" w:rsidRPr="00F2355D" w:rsidRDefault="002C2BE5" w:rsidP="002C2BE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:rsidR="002C2BE5" w:rsidRPr="009E2564" w:rsidRDefault="002C2BE5" w:rsidP="002C2BE5">
      <w:pPr>
        <w:pStyle w:val="Default"/>
        <w:jc w:val="center"/>
        <w:rPr>
          <w:rFonts w:asciiTheme="majorHAnsi" w:hAnsiTheme="majorHAnsi" w:cs="Calibri"/>
          <w:iCs/>
          <w:szCs w:val="22"/>
        </w:rPr>
      </w:pPr>
      <w:r>
        <w:rPr>
          <w:rFonts w:asciiTheme="majorHAnsi" w:hAnsiTheme="majorHAnsi" w:cs="Calibri"/>
          <w:iCs/>
          <w:szCs w:val="22"/>
        </w:rPr>
        <w:t>###</w:t>
      </w:r>
    </w:p>
    <w:p w:rsidR="002C2BE5" w:rsidRDefault="002C2BE5" w:rsidP="002C2BE5"/>
    <w:p w:rsidR="002C2BE5" w:rsidRPr="00612F86" w:rsidRDefault="002C2BE5" w:rsidP="002C2BE5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Media c</w:t>
      </w:r>
      <w:r w:rsidRPr="00612F86">
        <w:rPr>
          <w:rFonts w:asciiTheme="majorHAnsi" w:hAnsiTheme="majorHAnsi" w:cs="Times New Roman"/>
          <w:b/>
          <w:szCs w:val="28"/>
        </w:rPr>
        <w:t>ontact:</w:t>
      </w:r>
    </w:p>
    <w:p w:rsidR="002C2BE5" w:rsidRPr="00612F86" w:rsidRDefault="002C2BE5" w:rsidP="002C2BE5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8"/>
        </w:rPr>
      </w:pPr>
      <w:proofErr w:type="spellStart"/>
      <w:r w:rsidRPr="00612F86">
        <w:rPr>
          <w:rFonts w:asciiTheme="majorHAnsi" w:hAnsiTheme="majorHAnsi" w:cs="Times New Roman"/>
          <w:szCs w:val="28"/>
        </w:rPr>
        <w:t>Bri</w:t>
      </w:r>
      <w:proofErr w:type="spellEnd"/>
      <w:r w:rsidRPr="00612F86">
        <w:rPr>
          <w:rFonts w:asciiTheme="majorHAnsi" w:hAnsiTheme="majorHAnsi" w:cs="Times New Roman"/>
          <w:szCs w:val="28"/>
        </w:rPr>
        <w:t xml:space="preserve"> Kelly, Thompson &amp; Co. Public Relations</w:t>
      </w:r>
    </w:p>
    <w:p w:rsidR="002C2BE5" w:rsidRDefault="002C2BE5" w:rsidP="002C2BE5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 xml:space="preserve">Email: </w:t>
      </w:r>
      <w:hyperlink r:id="rId5" w:history="1">
        <w:r w:rsidRPr="00071B54">
          <w:rPr>
            <w:rStyle w:val="Hyperlink"/>
            <w:rFonts w:asciiTheme="majorHAnsi" w:hAnsiTheme="majorHAnsi"/>
            <w:szCs w:val="28"/>
          </w:rPr>
          <w:t>media@iditarod.com</w:t>
        </w:r>
      </w:hyperlink>
    </w:p>
    <w:p w:rsidR="00A43B6F" w:rsidRPr="00294C32" w:rsidRDefault="002C2BE5" w:rsidP="00294C32">
      <w:pPr>
        <w:spacing w:before="100" w:beforeAutospacing="1" w:after="100" w:afterAutospacing="1"/>
        <w:contextualSpacing/>
        <w:rPr>
          <w:rFonts w:ascii="Calibri Light" w:hAnsi="Calibri Light"/>
        </w:rPr>
      </w:pPr>
      <w:r>
        <w:rPr>
          <w:rFonts w:asciiTheme="majorHAnsi" w:hAnsiTheme="majorHAnsi" w:cs="Times New Roman"/>
          <w:szCs w:val="28"/>
        </w:rPr>
        <w:t xml:space="preserve">Phone: </w:t>
      </w:r>
      <w:r>
        <w:rPr>
          <w:rFonts w:ascii="Calibri Light" w:hAnsi="Calibri Light"/>
        </w:rPr>
        <w:t>907.</w:t>
      </w:r>
      <w:r w:rsidR="00B44C69">
        <w:rPr>
          <w:rFonts w:ascii="Calibri Light" w:hAnsi="Calibri Light"/>
        </w:rPr>
        <w:t>903.9350</w:t>
      </w:r>
    </w:p>
    <w:sectPr w:rsidR="00A43B6F" w:rsidRPr="00294C32" w:rsidSect="00A43B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Light"/>
    <w:panose1 w:val="020B0502020104020203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Calibri Light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BE5"/>
    <w:rsid w:val="00072D24"/>
    <w:rsid w:val="000F1EE8"/>
    <w:rsid w:val="001A11E4"/>
    <w:rsid w:val="001E2B08"/>
    <w:rsid w:val="00222A19"/>
    <w:rsid w:val="00270AAD"/>
    <w:rsid w:val="00294C32"/>
    <w:rsid w:val="002C2BE5"/>
    <w:rsid w:val="003A4981"/>
    <w:rsid w:val="003A7C73"/>
    <w:rsid w:val="003F6B42"/>
    <w:rsid w:val="004C0330"/>
    <w:rsid w:val="004F0F84"/>
    <w:rsid w:val="00555579"/>
    <w:rsid w:val="00567859"/>
    <w:rsid w:val="005D185C"/>
    <w:rsid w:val="005E6C12"/>
    <w:rsid w:val="00615187"/>
    <w:rsid w:val="00672D77"/>
    <w:rsid w:val="006A17C2"/>
    <w:rsid w:val="00832446"/>
    <w:rsid w:val="009B4415"/>
    <w:rsid w:val="009D5FCC"/>
    <w:rsid w:val="009E64A5"/>
    <w:rsid w:val="00A43B6F"/>
    <w:rsid w:val="00AF0834"/>
    <w:rsid w:val="00AF2DA2"/>
    <w:rsid w:val="00B44C69"/>
    <w:rsid w:val="00B8438D"/>
    <w:rsid w:val="00BD50A4"/>
    <w:rsid w:val="00D85337"/>
    <w:rsid w:val="00DE69DE"/>
    <w:rsid w:val="00F40B45"/>
    <w:rsid w:val="00F44C85"/>
    <w:rsid w:val="00FA16CA"/>
    <w:rsid w:val="00FD279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C2BE5"/>
    <w:pPr>
      <w:spacing w:before="240"/>
      <w:outlineLvl w:val="0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C2BE5"/>
    <w:rPr>
      <w:rFonts w:ascii="Arial" w:eastAsia="Times New Roman" w:hAnsi="Arial" w:cs="Times New Roman"/>
      <w:b/>
      <w:szCs w:val="20"/>
      <w:u w:val="single"/>
    </w:rPr>
  </w:style>
  <w:style w:type="paragraph" w:styleId="Title">
    <w:name w:val="Title"/>
    <w:basedOn w:val="Heading1"/>
    <w:link w:val="TitleChar"/>
    <w:qFormat/>
    <w:rsid w:val="002C2BE5"/>
    <w:pPr>
      <w:spacing w:before="0"/>
      <w:outlineLvl w:val="9"/>
    </w:pPr>
    <w:rPr>
      <w:rFonts w:ascii="Times New Roman" w:hAnsi="Times New Roman"/>
      <w:u w:val="none"/>
    </w:rPr>
  </w:style>
  <w:style w:type="character" w:customStyle="1" w:styleId="TitleChar">
    <w:name w:val="Title Char"/>
    <w:basedOn w:val="DefaultParagraphFont"/>
    <w:link w:val="Title"/>
    <w:rsid w:val="002C2BE5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2C2BE5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styleId="Hyperlink">
    <w:name w:val="Hyperlink"/>
    <w:basedOn w:val="DefaultParagraphFont"/>
    <w:uiPriority w:val="99"/>
    <w:unhideWhenUsed/>
    <w:rsid w:val="002C2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edia@iditaro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>Thompson &amp; Co. Public Relations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Kelly</dc:creator>
  <cp:keywords/>
  <cp:lastModifiedBy>Bri Kelly</cp:lastModifiedBy>
  <cp:revision>3</cp:revision>
  <cp:lastPrinted>2016-03-17T22:24:00Z</cp:lastPrinted>
  <dcterms:created xsi:type="dcterms:W3CDTF">2016-03-17T22:24:00Z</dcterms:created>
  <dcterms:modified xsi:type="dcterms:W3CDTF">2016-03-17T22:55:00Z</dcterms:modified>
</cp:coreProperties>
</file>